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163" w:rsidRPr="002B2E80" w:rsidRDefault="002B2E80" w:rsidP="002B2E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1B11B" wp14:editId="29944708">
            <wp:extent cx="6684103" cy="9455285"/>
            <wp:effectExtent l="0" t="0" r="2540" b="0"/>
            <wp:docPr id="1" name="Рисунок 1" descr="C:\Users\Светлана\AppData\Local\Packages\Microsoft.Windows.Photos_8wekyb3d8bbwe\TempState\ShareServiceTempFolder\img8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Packages\Microsoft.Windows.Photos_8wekyb3d8bbwe\TempState\ShareServiceTempFolder\img86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836" cy="947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6"/>
        <w:gridCol w:w="6712"/>
      </w:tblGrid>
      <w:tr w:rsidR="002213B3" w:rsidRPr="007E145C" w:rsidTr="002B2E80">
        <w:tc>
          <w:tcPr>
            <w:tcW w:w="30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CE5E4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Дата </w:t>
            </w:r>
            <w:r w:rsidR="00CE5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открытия</w:t>
            </w:r>
          </w:p>
        </w:tc>
        <w:tc>
          <w:tcPr>
            <w:tcW w:w="6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811693" w:rsidRDefault="00CE5E4F" w:rsidP="00811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693">
              <w:rPr>
                <w:rFonts w:ascii="Times New Roman" w:hAnsi="Times New Roman" w:cs="Times New Roman"/>
                <w:sz w:val="24"/>
                <w:szCs w:val="24"/>
              </w:rPr>
              <w:t>1 июля  1981 года.</w:t>
            </w:r>
            <w:bookmarkStart w:id="0" w:name="_GoBack"/>
            <w:bookmarkEnd w:id="0"/>
          </w:p>
        </w:tc>
      </w:tr>
      <w:tr w:rsidR="002213B3" w:rsidRPr="007E145C" w:rsidTr="002B2E80">
        <w:tc>
          <w:tcPr>
            <w:tcW w:w="30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6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53D6A" w:rsidRPr="00811693" w:rsidRDefault="00953D6A" w:rsidP="00811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693">
              <w:rPr>
                <w:rFonts w:ascii="Times New Roman" w:hAnsi="Times New Roman" w:cs="Times New Roman"/>
                <w:sz w:val="24"/>
                <w:szCs w:val="24"/>
              </w:rPr>
              <w:t>Выписка из реестра лицензий:</w:t>
            </w:r>
          </w:p>
          <w:p w:rsidR="00953D6A" w:rsidRPr="00811693" w:rsidRDefault="00953D6A" w:rsidP="00811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693">
              <w:rPr>
                <w:rFonts w:ascii="Times New Roman" w:hAnsi="Times New Roman" w:cs="Times New Roman"/>
                <w:sz w:val="24"/>
                <w:szCs w:val="24"/>
              </w:rPr>
              <w:t>-статус лицензии – действует</w:t>
            </w:r>
          </w:p>
          <w:p w:rsidR="00953D6A" w:rsidRPr="00811693" w:rsidRDefault="00953D6A" w:rsidP="00811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693">
              <w:rPr>
                <w:rFonts w:ascii="Times New Roman" w:hAnsi="Times New Roman" w:cs="Times New Roman"/>
                <w:sz w:val="24"/>
                <w:szCs w:val="24"/>
              </w:rPr>
              <w:t>- регистрационный номер лицензии № 53/21-69</w:t>
            </w:r>
          </w:p>
          <w:p w:rsidR="002213B3" w:rsidRPr="00811693" w:rsidRDefault="00953D6A" w:rsidP="008116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693">
              <w:rPr>
                <w:rFonts w:ascii="Times New Roman" w:hAnsi="Times New Roman" w:cs="Times New Roman"/>
                <w:sz w:val="24"/>
                <w:szCs w:val="24"/>
              </w:rPr>
              <w:t>- дата предоставления лицензии  25.10.2021 г.</w:t>
            </w:r>
          </w:p>
        </w:tc>
      </w:tr>
    </w:tbl>
    <w:p w:rsidR="00FD0163" w:rsidRDefault="00FD0163" w:rsidP="00FD0163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</w:pPr>
    </w:p>
    <w:p w:rsidR="002213B3" w:rsidRPr="00811693" w:rsidRDefault="002213B3" w:rsidP="00811693">
      <w:pPr>
        <w:jc w:val="both"/>
        <w:rPr>
          <w:rFonts w:ascii="Times New Roman" w:hAnsi="Times New Roman" w:cs="Times New Roman"/>
          <w:sz w:val="24"/>
          <w:szCs w:val="24"/>
        </w:rPr>
      </w:pPr>
      <w:r w:rsidRPr="00811693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proofErr w:type="spellStart"/>
      <w:r w:rsidR="00CE5E4F" w:rsidRPr="00811693">
        <w:rPr>
          <w:rFonts w:ascii="Times New Roman" w:hAnsi="Times New Roman" w:cs="Times New Roman"/>
          <w:sz w:val="24"/>
          <w:szCs w:val="24"/>
        </w:rPr>
        <w:t>Фировский</w:t>
      </w:r>
      <w:proofErr w:type="spellEnd"/>
      <w:r w:rsidR="00CE5E4F" w:rsidRPr="00811693"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5E6798" w:rsidRPr="00811693">
        <w:rPr>
          <w:rFonts w:ascii="Times New Roman" w:hAnsi="Times New Roman" w:cs="Times New Roman"/>
          <w:sz w:val="24"/>
          <w:szCs w:val="24"/>
        </w:rPr>
        <w:t xml:space="preserve"> «Родничок»</w:t>
      </w:r>
      <w:r w:rsidRPr="00811693">
        <w:rPr>
          <w:rFonts w:ascii="Times New Roman" w:hAnsi="Times New Roman" w:cs="Times New Roman"/>
          <w:sz w:val="24"/>
          <w:szCs w:val="24"/>
        </w:rPr>
        <w:t xml:space="preserve"> (далее — Детский сад) расположено в </w:t>
      </w:r>
      <w:r w:rsidR="00E0026D" w:rsidRPr="00811693">
        <w:rPr>
          <w:rFonts w:ascii="Times New Roman" w:hAnsi="Times New Roman" w:cs="Times New Roman"/>
          <w:sz w:val="24"/>
          <w:szCs w:val="24"/>
        </w:rPr>
        <w:t xml:space="preserve">центре </w:t>
      </w:r>
      <w:proofErr w:type="spellStart"/>
      <w:r w:rsidR="00E0026D" w:rsidRPr="00811693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5E6798" w:rsidRPr="00811693">
        <w:rPr>
          <w:rFonts w:ascii="Times New Roman" w:hAnsi="Times New Roman" w:cs="Times New Roman"/>
          <w:sz w:val="24"/>
          <w:szCs w:val="24"/>
        </w:rPr>
        <w:t xml:space="preserve"> Фирово</w:t>
      </w:r>
      <w:r w:rsidR="00E0026D" w:rsidRPr="00811693">
        <w:rPr>
          <w:rFonts w:ascii="Times New Roman" w:hAnsi="Times New Roman" w:cs="Times New Roman"/>
          <w:sz w:val="24"/>
          <w:szCs w:val="24"/>
        </w:rPr>
        <w:t>. Здание д</w:t>
      </w:r>
      <w:r w:rsidRPr="00811693">
        <w:rPr>
          <w:rFonts w:ascii="Times New Roman" w:hAnsi="Times New Roman" w:cs="Times New Roman"/>
          <w:sz w:val="24"/>
          <w:szCs w:val="24"/>
        </w:rPr>
        <w:t>етского сада построено по типовому проект</w:t>
      </w:r>
      <w:r w:rsidR="00E0026D" w:rsidRPr="00811693">
        <w:rPr>
          <w:rFonts w:ascii="Times New Roman" w:hAnsi="Times New Roman" w:cs="Times New Roman"/>
          <w:sz w:val="24"/>
          <w:szCs w:val="24"/>
        </w:rPr>
        <w:t>у. Проектная наполняемость на 11</w:t>
      </w:r>
      <w:r w:rsidRPr="00811693">
        <w:rPr>
          <w:rFonts w:ascii="Times New Roman" w:hAnsi="Times New Roman" w:cs="Times New Roman"/>
          <w:sz w:val="24"/>
          <w:szCs w:val="24"/>
        </w:rPr>
        <w:t xml:space="preserve">0 мест. Общая площадь здания </w:t>
      </w:r>
      <w:r w:rsidR="005E6798" w:rsidRPr="00811693">
        <w:rPr>
          <w:rFonts w:ascii="Times New Roman" w:hAnsi="Times New Roman" w:cs="Times New Roman"/>
          <w:sz w:val="24"/>
          <w:szCs w:val="24"/>
        </w:rPr>
        <w:t>691.8</w:t>
      </w:r>
      <w:r w:rsidRPr="00811693">
        <w:rPr>
          <w:rFonts w:ascii="Times New Roman" w:hAnsi="Times New Roman" w:cs="Times New Roman"/>
          <w:sz w:val="24"/>
          <w:szCs w:val="24"/>
        </w:rPr>
        <w:t> кв. м, из них п</w:t>
      </w:r>
      <w:r w:rsidR="0039655E" w:rsidRPr="00811693">
        <w:rPr>
          <w:rFonts w:ascii="Times New Roman" w:hAnsi="Times New Roman" w:cs="Times New Roman"/>
          <w:sz w:val="24"/>
          <w:szCs w:val="24"/>
        </w:rPr>
        <w:t>лощадь помещений, используемых н</w:t>
      </w:r>
      <w:r w:rsidRPr="00811693">
        <w:rPr>
          <w:rFonts w:ascii="Times New Roman" w:hAnsi="Times New Roman" w:cs="Times New Roman"/>
          <w:sz w:val="24"/>
          <w:szCs w:val="24"/>
        </w:rPr>
        <w:t xml:space="preserve">епосредственно для нужд образовательного процесса, </w:t>
      </w:r>
      <w:r w:rsidR="005E6798" w:rsidRPr="00811693">
        <w:rPr>
          <w:rFonts w:ascii="Times New Roman" w:hAnsi="Times New Roman" w:cs="Times New Roman"/>
          <w:sz w:val="24"/>
          <w:szCs w:val="24"/>
        </w:rPr>
        <w:t>420.1</w:t>
      </w:r>
      <w:r w:rsidRPr="00811693">
        <w:rPr>
          <w:rFonts w:ascii="Times New Roman" w:hAnsi="Times New Roman" w:cs="Times New Roman"/>
          <w:sz w:val="24"/>
          <w:szCs w:val="24"/>
        </w:rPr>
        <w:t> кв. м.</w:t>
      </w:r>
    </w:p>
    <w:p w:rsidR="002213B3" w:rsidRPr="00811693" w:rsidRDefault="002213B3" w:rsidP="00811693">
      <w:pPr>
        <w:jc w:val="both"/>
        <w:rPr>
          <w:rFonts w:ascii="Times New Roman" w:hAnsi="Times New Roman" w:cs="Times New Roman"/>
          <w:sz w:val="24"/>
          <w:szCs w:val="24"/>
        </w:rPr>
      </w:pPr>
      <w:r w:rsidRPr="00811693">
        <w:rPr>
          <w:rFonts w:ascii="Times New Roman" w:hAnsi="Times New Roman" w:cs="Times New Roman"/>
          <w:sz w:val="24"/>
          <w:szCs w:val="24"/>
        </w:rPr>
        <w:t>Цель деятельности Детского сада — осуществление образовательной деятельности по</w:t>
      </w:r>
      <w:r w:rsidRPr="00811693">
        <w:rPr>
          <w:rFonts w:ascii="Times New Roman" w:hAnsi="Times New Roman" w:cs="Times New Roman"/>
          <w:sz w:val="24"/>
          <w:szCs w:val="24"/>
        </w:rPr>
        <w:br/>
        <w:t>реализации образовательных программ дошкольного образования.</w:t>
      </w:r>
    </w:p>
    <w:p w:rsidR="002213B3" w:rsidRPr="00811693" w:rsidRDefault="002213B3" w:rsidP="00811693">
      <w:pPr>
        <w:jc w:val="both"/>
        <w:rPr>
          <w:rFonts w:ascii="Times New Roman" w:hAnsi="Times New Roman" w:cs="Times New Roman"/>
          <w:sz w:val="24"/>
          <w:szCs w:val="24"/>
        </w:rPr>
      </w:pPr>
      <w:r w:rsidRPr="00811693">
        <w:rPr>
          <w:rFonts w:ascii="Times New Roman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 учебной деятельности, сохранение и укрепление здоровья воспитанников.</w:t>
      </w:r>
    </w:p>
    <w:p w:rsidR="002213B3" w:rsidRPr="00811693" w:rsidRDefault="002213B3" w:rsidP="00811693">
      <w:pPr>
        <w:jc w:val="both"/>
        <w:rPr>
          <w:rFonts w:ascii="Times New Roman" w:hAnsi="Times New Roman" w:cs="Times New Roman"/>
          <w:sz w:val="24"/>
          <w:szCs w:val="24"/>
        </w:rPr>
      </w:pPr>
      <w:r w:rsidRPr="00811693">
        <w:rPr>
          <w:rFonts w:ascii="Times New Roman" w:hAnsi="Times New Roman" w:cs="Times New Roman"/>
          <w:sz w:val="24"/>
          <w:szCs w:val="24"/>
        </w:rPr>
        <w:t>Режим работы Детского сада: рабочая неделя — пятидневная, с понедельника по пятницу</w:t>
      </w:r>
      <w:r w:rsidR="005E6798" w:rsidRPr="00811693">
        <w:rPr>
          <w:rFonts w:ascii="Times New Roman" w:hAnsi="Times New Roman" w:cs="Times New Roman"/>
          <w:sz w:val="24"/>
          <w:szCs w:val="24"/>
        </w:rPr>
        <w:t>, выходные дни: суббота, воскресенье, нерабочие праздничные дни</w:t>
      </w:r>
      <w:r w:rsidRPr="00811693">
        <w:rPr>
          <w:rFonts w:ascii="Times New Roman" w:hAnsi="Times New Roman" w:cs="Times New Roman"/>
          <w:sz w:val="24"/>
          <w:szCs w:val="24"/>
        </w:rPr>
        <w:t xml:space="preserve">. Длительность пребывания детей в группах — </w:t>
      </w:r>
      <w:r w:rsidR="005E6798" w:rsidRPr="00811693">
        <w:rPr>
          <w:rFonts w:ascii="Times New Roman" w:hAnsi="Times New Roman" w:cs="Times New Roman"/>
          <w:sz w:val="24"/>
          <w:szCs w:val="24"/>
        </w:rPr>
        <w:t>10.5</w:t>
      </w:r>
      <w:r w:rsidRPr="00811693">
        <w:rPr>
          <w:rFonts w:ascii="Times New Roman" w:hAnsi="Times New Roman" w:cs="Times New Roman"/>
          <w:sz w:val="24"/>
          <w:szCs w:val="24"/>
        </w:rPr>
        <w:t> часов. Режим работы групп — с </w:t>
      </w:r>
      <w:r w:rsidR="005E6798" w:rsidRPr="00811693">
        <w:rPr>
          <w:rFonts w:ascii="Times New Roman" w:hAnsi="Times New Roman" w:cs="Times New Roman"/>
          <w:sz w:val="24"/>
          <w:szCs w:val="24"/>
        </w:rPr>
        <w:t>7.45 до 18:15</w:t>
      </w:r>
      <w:r w:rsidRPr="00811693">
        <w:rPr>
          <w:rFonts w:ascii="Times New Roman" w:hAnsi="Times New Roman" w:cs="Times New Roman"/>
          <w:sz w:val="24"/>
          <w:szCs w:val="24"/>
        </w:rPr>
        <w:t>.</w:t>
      </w:r>
    </w:p>
    <w:p w:rsidR="002213B3" w:rsidRPr="007E145C" w:rsidRDefault="002213B3" w:rsidP="002213B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14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Аналитическая часть</w:t>
      </w:r>
    </w:p>
    <w:p w:rsidR="002213B3" w:rsidRPr="00FD0163" w:rsidRDefault="002213B3" w:rsidP="00671C47">
      <w:pPr>
        <w:pStyle w:val="a8"/>
        <w:numPr>
          <w:ilvl w:val="0"/>
          <w:numId w:val="22"/>
        </w:num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FD016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Оценка образовательной деятельности</w:t>
      </w:r>
      <w:r w:rsidR="00671C47" w:rsidRPr="00671C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, в том числе организация </w:t>
      </w:r>
      <w:proofErr w:type="spellStart"/>
      <w:r w:rsidR="00671C47" w:rsidRPr="00671C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воспитательно</w:t>
      </w:r>
      <w:proofErr w:type="spellEnd"/>
      <w:r w:rsidR="00671C47" w:rsidRPr="00671C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-образовательного процесса</w:t>
      </w:r>
    </w:p>
    <w:p w:rsidR="00FD0163" w:rsidRPr="00FD0163" w:rsidRDefault="00FD0163" w:rsidP="00FD0163">
      <w:pPr>
        <w:pStyle w:val="a8"/>
        <w:spacing w:after="15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71B3" w:rsidRPr="007071B3" w:rsidRDefault="007071B3" w:rsidP="007071B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образования. С 01.01.2021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:rsidR="007071B3" w:rsidRPr="007071B3" w:rsidRDefault="007071B3" w:rsidP="007071B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Образовательная деятельность ведется на основании утвержденной образовательной программы дошкольного образования (ОП ДО), которая составлена в соответствии с Федеральным государственным образовательным стандартом дошкольного образования (ФГОС ДО), Федеральной образовательной программой дошкольного образования (ФОП </w:t>
      </w:r>
      <w:proofErr w:type="gramStart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proofErr w:type="gramEnd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и санитарно-эпидемиологическими правилами и нормативами.</w:t>
      </w:r>
    </w:p>
    <w:p w:rsidR="0099674A" w:rsidRDefault="007071B3" w:rsidP="007071B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7071B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Переход на ФОП </w:t>
      </w:r>
      <w:proofErr w:type="gramStart"/>
      <w:r w:rsidRPr="007071B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ДО</w:t>
      </w:r>
      <w:proofErr w:type="gramEnd"/>
      <w:r w:rsidRPr="007071B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</w:p>
    <w:p w:rsidR="007071B3" w:rsidRDefault="007071B3" w:rsidP="007071B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</w:t>
      </w:r>
      <w:r w:rsid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целях</w:t>
      </w:r>
      <w:r w:rsidR="0099674A" w:rsidRP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выполнения требований норм Федерального закона от 24.09.2022 № 371-ФЗ «О внесении изменений в Федеральный закон “Об образовании в Российской Федерации” и статьи 1 Федерального закона “Об обязательных требованиях в Российской Федерации”, а также приказа </w:t>
      </w:r>
      <w:proofErr w:type="spellStart"/>
      <w:r w:rsidR="0099674A" w:rsidRP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Минпросвещения</w:t>
      </w:r>
      <w:proofErr w:type="spellEnd"/>
      <w:r w:rsidR="0099674A" w:rsidRP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от 25.11.2022 № 1028, которым утверждена федеральная образовательная программа дошкольного образования</w:t>
      </w:r>
      <w:r w:rsid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в МБДОУ была создана рабочая группа</w:t>
      </w: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составе заведующего, старшего воспитател</w:t>
      </w:r>
      <w:r w:rsid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я, воспитателя высшей категории. Ею</w:t>
      </w: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разработан и утверждён план-график по внедрению ФОП </w:t>
      </w:r>
      <w:proofErr w:type="gramStart"/>
      <w:r w:rsid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proofErr w:type="gramEnd"/>
      <w:r w:rsid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детском саду и приведение в соответствие </w:t>
      </w: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ООП МБДОУ. Также провели педагогический совет о рассмотрении вопроса по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переходу на ФОП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</w:t>
      </w:r>
      <w:proofErr w:type="gramEnd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готовности педагогических и управленческих кадров к работе в рамках новых документов. Внесли изменения в план работы и план-график повышения квалификации педагогических и управленческих кадров, провели информационно-разъяснительную работу с родителями (законными представителя</w:t>
      </w:r>
      <w:r w:rsid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ми) воспитанников</w:t>
      </w: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99674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летний период рабочая группа провела аудит по рекомендациям </w:t>
      </w:r>
      <w:proofErr w:type="spellStart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Минпросвещения</w:t>
      </w:r>
      <w:proofErr w:type="spellEnd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(письмо </w:t>
      </w:r>
      <w:proofErr w:type="spellStart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Минпросвещения</w:t>
      </w:r>
      <w:proofErr w:type="spellEnd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от 03.03.2023 № 03-350). </w:t>
      </w:r>
    </w:p>
    <w:p w:rsidR="007071B3" w:rsidRPr="007071B3" w:rsidRDefault="007071B3" w:rsidP="007071B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 основании плана-графика проведения мониторинга инфраструктуры МБДОУ, была проведена промежуточная оценка степени соответствия РППС детского сада требованиям ФГОС и ФОП </w:t>
      </w:r>
      <w:proofErr w:type="gramStart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proofErr w:type="gramEnd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рек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омендациям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7071B3" w:rsidRPr="007071B3" w:rsidRDefault="007071B3" w:rsidP="007071B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ходе контроля выявлено: </w:t>
      </w:r>
      <w:proofErr w:type="gramStart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созданная</w:t>
      </w:r>
      <w:proofErr w:type="gramEnd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РППС в детском саду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ую, стимулирующую функции. </w:t>
      </w:r>
    </w:p>
    <w:p w:rsidR="00EA32A7" w:rsidRPr="00EA32A7" w:rsidRDefault="007071B3" w:rsidP="00EA32A7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 заседании установочного педагогического совета в августе 2023 года была утверждена образовательная программа дошкольного образования, разработанная на основе Федеральной образовательной программы дошкольного образования. Программа состоит из обязательной и вариативной частей. Обязательная часть ОП </w:t>
      </w:r>
      <w:proofErr w:type="gramStart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proofErr w:type="gramEnd"/>
      <w:r w:rsidRPr="007071B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оформлена с учетом ФОП ДО. </w:t>
      </w:r>
      <w:r w:rsidR="00EA32A7"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</w:t>
      </w:r>
      <w:proofErr w:type="gramStart"/>
      <w:r w:rsidR="00EA32A7"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части Программы, формируемой участниками образовательных отношений используются</w:t>
      </w:r>
      <w:proofErr w:type="gramEnd"/>
      <w:r w:rsidR="00EA32A7"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парциальные программы</w:t>
      </w:r>
      <w:r w:rsidR="00EA32A7"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</w:t>
      </w:r>
    </w:p>
    <w:p w:rsidR="00EA32A7" w:rsidRPr="00EA32A7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Парциальная программа духовно-нравственного воспитания детей  5–7 лет «С чистым сердцем» / Р.Ю.  Белоусова, А.Н.  Егорова, Ю.С.  Калинкина</w:t>
      </w:r>
      <w:proofErr w:type="gramStart"/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(</w:t>
      </w:r>
      <w:proofErr w:type="gramStart"/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proofErr w:type="gramEnd"/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таршая группа 5-6 лет)</w:t>
      </w:r>
    </w:p>
    <w:p w:rsidR="00EA32A7" w:rsidRPr="00EA32A7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Программа «С чистым сердцем» имеет социально-педагогическую направленность, её содержание позволяет:</w:t>
      </w:r>
    </w:p>
    <w:p w:rsidR="00EA32A7" w:rsidRPr="00EA32A7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 сформировать у детей личный социальный опыт;</w:t>
      </w:r>
    </w:p>
    <w:p w:rsidR="00EA32A7" w:rsidRPr="00EA32A7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 развивать нравственные качества личности: трудолюбие, организованность, собранность, чувство долга и  ответственность, сострадание и милосердие, честность, требовательность к  себе, культуру общения и  поведения, коммуникабельность;</w:t>
      </w:r>
      <w:proofErr w:type="gramEnd"/>
    </w:p>
    <w:p w:rsidR="00EA32A7" w:rsidRPr="00EA32A7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 активно использовать образовательные возможности истории культурной среды города (района) для всестороннего развития личности, осознать необходимость включения нравственных добродетелей в построение собственной жизни;</w:t>
      </w:r>
    </w:p>
    <w:p w:rsidR="00EA32A7" w:rsidRPr="00EA32A7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• овладеть способами контроля своего поведения, состояния, </w:t>
      </w:r>
    </w:p>
    <w:p w:rsidR="00EA32A7" w:rsidRPr="00EA32A7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чувств.</w:t>
      </w:r>
    </w:p>
    <w:p w:rsidR="00EA32A7" w:rsidRPr="00EA32A7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Примерная парциальная образовательная программа дошкольного образования для детей 5–7 лет. «Экономическое воспитание дошкольников: формирование предпосылок финансовой грамотности»</w:t>
      </w:r>
    </w:p>
    <w:p w:rsidR="00EA32A7" w:rsidRPr="00EA32A7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Авторы-составители: Шатова А.Д., Аксенова Ю.А., Кириллов И.Л, Давыдова В.Е., Мищенко И.С.</w:t>
      </w:r>
    </w:p>
    <w:p w:rsidR="007071B3" w:rsidRDefault="00EA32A7" w:rsidP="00EA32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32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Цель реализации программы: Помочь детям пяти–семи лет войти в социально-экономическую жизнь, способствовать формированию основ финансовой грамотности у детей данного возраста.</w:t>
      </w:r>
    </w:p>
    <w:p w:rsidR="00403F25" w:rsidRPr="00403F25" w:rsidRDefault="00403F25" w:rsidP="007071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403F25" w:rsidRPr="00403F25" w:rsidRDefault="00EA32A7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32A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по ОП ДО осуществляется в группах общеразвивающей направленности.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55B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095F89"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году в МБДОУ функционировало 6</w:t>
      </w:r>
      <w:r w:rsidR="00403F25"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групп. На конец года численность контингента воспитанников 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составила </w:t>
      </w:r>
      <w:r w:rsidR="00A315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69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03F25"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детей, </w:t>
      </w:r>
      <w:r w:rsidR="00B573A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proofErr w:type="gramStart"/>
      <w:r w:rsidR="00B573A0">
        <w:rPr>
          <w:rFonts w:ascii="Times New Roman" w:eastAsia="Times New Roman" w:hAnsi="Times New Roman" w:cs="Times New Roman"/>
          <w:sz w:val="24"/>
          <w:szCs w:val="24"/>
          <w:lang w:eastAsia="ru-RU"/>
        </w:rPr>
        <w:t>::</w:t>
      </w:r>
      <w:proofErr w:type="gramEnd"/>
    </w:p>
    <w:p w:rsidR="00095F89" w:rsidRPr="00095F89" w:rsidRDefault="00095F89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I младшая</w:t>
      </w:r>
      <w:r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 </w:t>
      </w:r>
      <w:r w:rsidR="00B573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(разновозрастная) для детей от 1</w:t>
      </w:r>
      <w:r w:rsidR="00C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3 лет – 10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человек,</w:t>
      </w:r>
    </w:p>
    <w:p w:rsidR="00403F25" w:rsidRPr="00095F89" w:rsidRDefault="00095F89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младшая группа для детей от 3 до 4 лет – </w:t>
      </w:r>
      <w:r w:rsidR="00A3154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человек,</w:t>
      </w:r>
    </w:p>
    <w:p w:rsidR="00403F25" w:rsidRPr="00095F89" w:rsidRDefault="00095F89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средняя гру</w:t>
      </w:r>
      <w:r w:rsidR="00C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ппа для детей от 4 до 5 лет – 16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человека,</w:t>
      </w:r>
    </w:p>
    <w:p w:rsidR="00403F25" w:rsidRPr="00095F89" w:rsidRDefault="00095F89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старшая гру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ппа </w:t>
      </w:r>
      <w:r w:rsidR="00B573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детей от 5 до 6 лет – 11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человек,</w:t>
      </w:r>
    </w:p>
    <w:p w:rsidR="00403F25" w:rsidRPr="00095F89" w:rsidRDefault="00095F89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403F25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подготовительная  группа № 6 для де</w:t>
      </w:r>
      <w:r w:rsidR="00B573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тей от 6 до 7 лет – 17</w:t>
      </w:r>
      <w:r w:rsidR="00FA55BB" w:rsidRPr="00095F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человек.</w:t>
      </w:r>
    </w:p>
    <w:p w:rsidR="00403F25" w:rsidRPr="00EA32A7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формы организации образовательного процесса: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самостоятельная деятельность воспитанников под наблюдением педагогического работника.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группах с детьми от 1,5 до 3 лет — до 10 мин;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группах с детьми от 3 до 4 лет — до 15 мин;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группах с детьми от 4 до 5 лет — до 20 мин;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группах с детьми от 5 до 6 лет — до 25 мин;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группах с детьми от 6 до 7 лет — до 30 мин.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403F25" w:rsidRPr="00403F25" w:rsidRDefault="00403F25" w:rsidP="00403F2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F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2213B3" w:rsidRPr="00EA32A7" w:rsidRDefault="00E37B29" w:rsidP="00EA32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60D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 w:rsidR="002213B3" w:rsidRPr="007E14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Воспитательная работа</w:t>
      </w:r>
    </w:p>
    <w:p w:rsidR="00EA32A7" w:rsidRPr="00EA32A7" w:rsidRDefault="00EA32A7" w:rsidP="00EA32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2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Воспитательная работа. 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цели и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 программы воспитания осуществлялась по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направлениям (модулям):</w:t>
      </w:r>
    </w:p>
    <w:p w:rsidR="00EA32A7" w:rsidRPr="00EA32A7" w:rsidRDefault="00EA32A7" w:rsidP="00EA32A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развитие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основ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нравственной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культуры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A32A7" w:rsidRPr="00EA32A7" w:rsidRDefault="00EA32A7" w:rsidP="00EA32A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основ семейных и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гражданских ценностей;</w:t>
      </w:r>
    </w:p>
    <w:p w:rsidR="00EA32A7" w:rsidRPr="00EA32A7" w:rsidRDefault="00EA32A7" w:rsidP="00EA32A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формирование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основ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гражданской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идентичности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A32A7" w:rsidRPr="00EA32A7" w:rsidRDefault="00EA32A7" w:rsidP="00EA32A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формирование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основ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социокультурных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ценностей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A32A7" w:rsidRPr="00EA32A7" w:rsidRDefault="00EA32A7" w:rsidP="00EA32A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формирование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основ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межэтнического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взаимодействия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A32A7" w:rsidRPr="00EA32A7" w:rsidRDefault="00EA32A7" w:rsidP="00EA32A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формирование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основ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информационной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культуры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A32A7" w:rsidRPr="00EA32A7" w:rsidRDefault="00EA32A7" w:rsidP="00EA32A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формирование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основ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экологической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культуры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A32A7" w:rsidRPr="00EA32A7" w:rsidRDefault="00EA32A7" w:rsidP="00EA32A7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воспитание</w:t>
      </w:r>
      <w:proofErr w:type="spellEnd"/>
      <w:proofErr w:type="gram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культуры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труда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EA32A7" w:rsidRPr="00EA32A7" w:rsidRDefault="00EA32A7" w:rsidP="00EA32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реализации программы воспитания был оформлен календарный план воспитательной работы, который включает в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себя </w:t>
      </w:r>
      <w:proofErr w:type="spellStart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общесадовские</w:t>
      </w:r>
      <w:proofErr w:type="spellEnd"/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групповые мероприятия. План составлен с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федерального календарного 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 воспитательной работы. </w:t>
      </w:r>
    </w:p>
    <w:p w:rsidR="00EA32A7" w:rsidRPr="00EA32A7" w:rsidRDefault="00EA32A7" w:rsidP="00EA32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выбрать стратегию воспитательной работы, в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A32A7">
        <w:rPr>
          <w:rFonts w:ascii="Times New Roman" w:eastAsia="Times New Roman" w:hAnsi="Times New Roman" w:cs="Times New Roman"/>
          <w:color w:val="000000"/>
          <w:sz w:val="24"/>
          <w:szCs w:val="24"/>
        </w:rPr>
        <w:t>2023 году проводился анализ состава семей воспитанников.</w:t>
      </w:r>
    </w:p>
    <w:p w:rsidR="00D762C6" w:rsidRPr="00631FFF" w:rsidRDefault="00D762C6" w:rsidP="00631FFF">
      <w:pPr>
        <w:spacing w:after="0"/>
        <w:rPr>
          <w:rFonts w:ascii="Times New Roman" w:hAnsi="Times New Roman" w:cs="Times New Roman"/>
          <w:b/>
        </w:rPr>
      </w:pPr>
      <w:r w:rsidRPr="00631FFF">
        <w:rPr>
          <w:rFonts w:ascii="Times New Roman" w:hAnsi="Times New Roman" w:cs="Times New Roman"/>
          <w:b/>
        </w:rPr>
        <w:t xml:space="preserve">Характеристика семей по составу </w:t>
      </w:r>
    </w:p>
    <w:p w:rsidR="00631FFF" w:rsidRDefault="00631FFF" w:rsidP="00631FFF">
      <w:pPr>
        <w:spacing w:after="0"/>
      </w:pPr>
      <w:r>
        <w:t>Всего семей: 65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88"/>
        <w:gridCol w:w="638"/>
        <w:gridCol w:w="638"/>
        <w:gridCol w:w="638"/>
        <w:gridCol w:w="638"/>
        <w:gridCol w:w="638"/>
        <w:gridCol w:w="638"/>
        <w:gridCol w:w="7"/>
        <w:gridCol w:w="631"/>
        <w:gridCol w:w="638"/>
        <w:gridCol w:w="7"/>
        <w:gridCol w:w="631"/>
        <w:gridCol w:w="641"/>
      </w:tblGrid>
      <w:tr w:rsidR="00631FFF" w:rsidTr="00B56D3A">
        <w:trPr>
          <w:trHeight w:val="270"/>
        </w:trPr>
        <w:tc>
          <w:tcPr>
            <w:tcW w:w="3188" w:type="dxa"/>
            <w:vMerge w:val="restart"/>
          </w:tcPr>
          <w:p w:rsidR="00631FFF" w:rsidRDefault="00631FFF" w:rsidP="00B56D3A">
            <w:r>
              <w:t>Количество детей в семье</w:t>
            </w:r>
          </w:p>
        </w:tc>
        <w:tc>
          <w:tcPr>
            <w:tcW w:w="3190" w:type="dxa"/>
            <w:gridSpan w:val="5"/>
          </w:tcPr>
          <w:p w:rsidR="00631FFF" w:rsidRDefault="00631FFF" w:rsidP="00B56D3A">
            <w:r>
              <w:t>№ группы/Количество семей</w:t>
            </w:r>
          </w:p>
        </w:tc>
        <w:tc>
          <w:tcPr>
            <w:tcW w:w="3193" w:type="dxa"/>
            <w:gridSpan w:val="7"/>
            <w:vMerge w:val="restart"/>
          </w:tcPr>
          <w:p w:rsidR="00631FFF" w:rsidRDefault="00631FFF" w:rsidP="00B56D3A">
            <w:r>
              <w:t>№ группы/Процент от общего количества семей воспитанников</w:t>
            </w:r>
          </w:p>
        </w:tc>
      </w:tr>
      <w:tr w:rsidR="00631FFF" w:rsidTr="00B56D3A">
        <w:trPr>
          <w:trHeight w:val="269"/>
        </w:trPr>
        <w:tc>
          <w:tcPr>
            <w:tcW w:w="3188" w:type="dxa"/>
            <w:vMerge/>
          </w:tcPr>
          <w:p w:rsidR="00631FFF" w:rsidRDefault="00631FFF" w:rsidP="00B56D3A"/>
        </w:tc>
        <w:tc>
          <w:tcPr>
            <w:tcW w:w="638" w:type="dxa"/>
            <w:vMerge w:val="restart"/>
          </w:tcPr>
          <w:p w:rsidR="00631FFF" w:rsidRDefault="00631FFF" w:rsidP="00B56D3A">
            <w:r>
              <w:t>1</w:t>
            </w:r>
          </w:p>
        </w:tc>
        <w:tc>
          <w:tcPr>
            <w:tcW w:w="638" w:type="dxa"/>
            <w:vMerge w:val="restart"/>
          </w:tcPr>
          <w:p w:rsidR="00631FFF" w:rsidRDefault="00631FFF" w:rsidP="00B56D3A">
            <w:r>
              <w:t>3</w:t>
            </w:r>
          </w:p>
        </w:tc>
        <w:tc>
          <w:tcPr>
            <w:tcW w:w="638" w:type="dxa"/>
            <w:vMerge w:val="restart"/>
          </w:tcPr>
          <w:p w:rsidR="00631FFF" w:rsidRDefault="00631FFF" w:rsidP="00B56D3A">
            <w:r>
              <w:t>4</w:t>
            </w:r>
          </w:p>
        </w:tc>
        <w:tc>
          <w:tcPr>
            <w:tcW w:w="638" w:type="dxa"/>
            <w:vMerge w:val="restart"/>
          </w:tcPr>
          <w:p w:rsidR="00631FFF" w:rsidRDefault="00631FFF" w:rsidP="00B56D3A">
            <w:r>
              <w:t>5</w:t>
            </w:r>
          </w:p>
        </w:tc>
        <w:tc>
          <w:tcPr>
            <w:tcW w:w="638" w:type="dxa"/>
            <w:vMerge w:val="restart"/>
          </w:tcPr>
          <w:p w:rsidR="00631FFF" w:rsidRDefault="00631FFF" w:rsidP="00B56D3A">
            <w:r>
              <w:t>6</w:t>
            </w:r>
          </w:p>
        </w:tc>
        <w:tc>
          <w:tcPr>
            <w:tcW w:w="3193" w:type="dxa"/>
            <w:gridSpan w:val="7"/>
            <w:vMerge/>
          </w:tcPr>
          <w:p w:rsidR="00631FFF" w:rsidRDefault="00631FFF" w:rsidP="00B56D3A"/>
        </w:tc>
      </w:tr>
      <w:tr w:rsidR="00631FFF" w:rsidTr="00B56D3A">
        <w:trPr>
          <w:trHeight w:val="150"/>
        </w:trPr>
        <w:tc>
          <w:tcPr>
            <w:tcW w:w="318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</w:tcPr>
          <w:p w:rsidR="00631FFF" w:rsidRDefault="00631FFF" w:rsidP="00B56D3A">
            <w:r>
              <w:t>1</w:t>
            </w:r>
          </w:p>
        </w:tc>
        <w:tc>
          <w:tcPr>
            <w:tcW w:w="638" w:type="dxa"/>
            <w:gridSpan w:val="2"/>
          </w:tcPr>
          <w:p w:rsidR="00631FFF" w:rsidRDefault="00631FFF" w:rsidP="00B56D3A">
            <w:r>
              <w:t>3</w:t>
            </w:r>
          </w:p>
        </w:tc>
        <w:tc>
          <w:tcPr>
            <w:tcW w:w="638" w:type="dxa"/>
          </w:tcPr>
          <w:p w:rsidR="00631FFF" w:rsidRDefault="00631FFF" w:rsidP="00B56D3A">
            <w:r>
              <w:t>4</w:t>
            </w:r>
          </w:p>
        </w:tc>
        <w:tc>
          <w:tcPr>
            <w:tcW w:w="638" w:type="dxa"/>
            <w:gridSpan w:val="2"/>
          </w:tcPr>
          <w:p w:rsidR="00631FFF" w:rsidRDefault="00631FFF" w:rsidP="00B56D3A">
            <w:r>
              <w:t>5</w:t>
            </w:r>
          </w:p>
        </w:tc>
        <w:tc>
          <w:tcPr>
            <w:tcW w:w="641" w:type="dxa"/>
          </w:tcPr>
          <w:p w:rsidR="00631FFF" w:rsidRDefault="00631FFF" w:rsidP="00B56D3A">
            <w:r>
              <w:t>6</w:t>
            </w:r>
          </w:p>
        </w:tc>
      </w:tr>
      <w:tr w:rsidR="00631FFF" w:rsidTr="00B56D3A">
        <w:tc>
          <w:tcPr>
            <w:tcW w:w="3188" w:type="dxa"/>
          </w:tcPr>
          <w:p w:rsidR="00631FFF" w:rsidRDefault="00631FFF" w:rsidP="00B56D3A">
            <w:r>
              <w:t>Полная</w:t>
            </w:r>
          </w:p>
        </w:tc>
        <w:tc>
          <w:tcPr>
            <w:tcW w:w="638" w:type="dxa"/>
          </w:tcPr>
          <w:p w:rsidR="00631FFF" w:rsidRDefault="00631FFF" w:rsidP="00B56D3A">
            <w:r>
              <w:t>7</w:t>
            </w:r>
          </w:p>
        </w:tc>
        <w:tc>
          <w:tcPr>
            <w:tcW w:w="638" w:type="dxa"/>
          </w:tcPr>
          <w:p w:rsidR="00631FFF" w:rsidRDefault="00631FFF" w:rsidP="00B56D3A">
            <w:r>
              <w:t>10</w:t>
            </w:r>
          </w:p>
        </w:tc>
        <w:tc>
          <w:tcPr>
            <w:tcW w:w="638" w:type="dxa"/>
          </w:tcPr>
          <w:p w:rsidR="00631FFF" w:rsidRDefault="00631FFF" w:rsidP="00B56D3A">
            <w:r>
              <w:t>11</w:t>
            </w:r>
          </w:p>
        </w:tc>
        <w:tc>
          <w:tcPr>
            <w:tcW w:w="638" w:type="dxa"/>
          </w:tcPr>
          <w:p w:rsidR="00631FFF" w:rsidRDefault="00631FFF" w:rsidP="00B56D3A">
            <w:r>
              <w:t>10</w:t>
            </w:r>
          </w:p>
        </w:tc>
        <w:tc>
          <w:tcPr>
            <w:tcW w:w="638" w:type="dxa"/>
          </w:tcPr>
          <w:p w:rsidR="00631FFF" w:rsidRDefault="00631FFF" w:rsidP="00B56D3A">
            <w:r>
              <w:t>15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80</w:t>
            </w:r>
          </w:p>
        </w:tc>
        <w:tc>
          <w:tcPr>
            <w:tcW w:w="631" w:type="dxa"/>
          </w:tcPr>
          <w:p w:rsidR="00631FFF" w:rsidRDefault="00631FFF" w:rsidP="00B56D3A">
            <w:r>
              <w:t>72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69</w:t>
            </w:r>
          </w:p>
        </w:tc>
        <w:tc>
          <w:tcPr>
            <w:tcW w:w="631" w:type="dxa"/>
          </w:tcPr>
          <w:p w:rsidR="00631FFF" w:rsidRDefault="00631FFF" w:rsidP="00B56D3A">
            <w:r>
              <w:t>90</w:t>
            </w:r>
          </w:p>
        </w:tc>
        <w:tc>
          <w:tcPr>
            <w:tcW w:w="641" w:type="dxa"/>
          </w:tcPr>
          <w:p w:rsidR="00631FFF" w:rsidRDefault="00631FFF" w:rsidP="00B56D3A">
            <w:r>
              <w:t>94</w:t>
            </w:r>
          </w:p>
        </w:tc>
      </w:tr>
      <w:tr w:rsidR="00631FFF" w:rsidTr="00B56D3A">
        <w:tc>
          <w:tcPr>
            <w:tcW w:w="3188" w:type="dxa"/>
          </w:tcPr>
          <w:p w:rsidR="00631FFF" w:rsidRDefault="00631FFF" w:rsidP="00B56D3A">
            <w:proofErr w:type="gramStart"/>
            <w:r>
              <w:t>Неполная</w:t>
            </w:r>
            <w:proofErr w:type="gramEnd"/>
            <w:r>
              <w:t xml:space="preserve"> с матерью</w:t>
            </w:r>
          </w:p>
        </w:tc>
        <w:tc>
          <w:tcPr>
            <w:tcW w:w="638" w:type="dxa"/>
          </w:tcPr>
          <w:p w:rsidR="00631FFF" w:rsidRDefault="00631FFF" w:rsidP="00B56D3A">
            <w:r>
              <w:t>2</w:t>
            </w:r>
          </w:p>
        </w:tc>
        <w:tc>
          <w:tcPr>
            <w:tcW w:w="638" w:type="dxa"/>
          </w:tcPr>
          <w:p w:rsidR="00631FFF" w:rsidRDefault="00631FFF" w:rsidP="00B56D3A">
            <w:r>
              <w:t>3</w:t>
            </w:r>
          </w:p>
        </w:tc>
        <w:tc>
          <w:tcPr>
            <w:tcW w:w="638" w:type="dxa"/>
          </w:tcPr>
          <w:p w:rsidR="00631FFF" w:rsidRDefault="00631FFF" w:rsidP="00B56D3A">
            <w:r>
              <w:t>5</w:t>
            </w:r>
          </w:p>
        </w:tc>
        <w:tc>
          <w:tcPr>
            <w:tcW w:w="638" w:type="dxa"/>
          </w:tcPr>
          <w:p w:rsidR="00631FFF" w:rsidRDefault="00631FFF" w:rsidP="00B56D3A">
            <w:r>
              <w:t>1</w:t>
            </w:r>
          </w:p>
        </w:tc>
        <w:tc>
          <w:tcPr>
            <w:tcW w:w="638" w:type="dxa"/>
          </w:tcPr>
          <w:p w:rsidR="00631FFF" w:rsidRDefault="00631FFF" w:rsidP="00B56D3A">
            <w:r>
              <w:t>1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20</w:t>
            </w:r>
          </w:p>
        </w:tc>
        <w:tc>
          <w:tcPr>
            <w:tcW w:w="631" w:type="dxa"/>
          </w:tcPr>
          <w:p w:rsidR="00631FFF" w:rsidRDefault="00631FFF" w:rsidP="00B56D3A">
            <w:r>
              <w:t>28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31</w:t>
            </w:r>
          </w:p>
        </w:tc>
        <w:tc>
          <w:tcPr>
            <w:tcW w:w="631" w:type="dxa"/>
          </w:tcPr>
          <w:p w:rsidR="00631FFF" w:rsidRDefault="00631FFF" w:rsidP="00B56D3A">
            <w:r>
              <w:t>10</w:t>
            </w:r>
          </w:p>
        </w:tc>
        <w:tc>
          <w:tcPr>
            <w:tcW w:w="641" w:type="dxa"/>
          </w:tcPr>
          <w:p w:rsidR="00631FFF" w:rsidRDefault="00631FFF" w:rsidP="00B56D3A">
            <w:r>
              <w:t>6</w:t>
            </w:r>
          </w:p>
        </w:tc>
      </w:tr>
      <w:tr w:rsidR="00631FFF" w:rsidTr="00B56D3A">
        <w:tc>
          <w:tcPr>
            <w:tcW w:w="3188" w:type="dxa"/>
          </w:tcPr>
          <w:p w:rsidR="00631FFF" w:rsidRDefault="00631FFF" w:rsidP="00B56D3A">
            <w:proofErr w:type="gramStart"/>
            <w:r>
              <w:t>Неполная</w:t>
            </w:r>
            <w:proofErr w:type="gramEnd"/>
            <w:r>
              <w:t xml:space="preserve"> с отцом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0</w:t>
            </w:r>
          </w:p>
        </w:tc>
        <w:tc>
          <w:tcPr>
            <w:tcW w:w="631" w:type="dxa"/>
          </w:tcPr>
          <w:p w:rsidR="00631FFF" w:rsidRDefault="00631FFF" w:rsidP="00B56D3A">
            <w:r>
              <w:t>0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0</w:t>
            </w:r>
          </w:p>
        </w:tc>
        <w:tc>
          <w:tcPr>
            <w:tcW w:w="631" w:type="dxa"/>
          </w:tcPr>
          <w:p w:rsidR="00631FFF" w:rsidRDefault="00631FFF" w:rsidP="00B56D3A">
            <w:r>
              <w:t>7</w:t>
            </w:r>
          </w:p>
        </w:tc>
        <w:tc>
          <w:tcPr>
            <w:tcW w:w="641" w:type="dxa"/>
          </w:tcPr>
          <w:p w:rsidR="00631FFF" w:rsidRDefault="00631FFF" w:rsidP="00B56D3A">
            <w:r>
              <w:t>0</w:t>
            </w:r>
          </w:p>
        </w:tc>
      </w:tr>
      <w:tr w:rsidR="00631FFF" w:rsidTr="00B56D3A">
        <w:tc>
          <w:tcPr>
            <w:tcW w:w="3188" w:type="dxa"/>
          </w:tcPr>
          <w:p w:rsidR="00631FFF" w:rsidRDefault="00631FFF" w:rsidP="00B56D3A">
            <w:r>
              <w:t>Оформлено опекунство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0</w:t>
            </w:r>
          </w:p>
        </w:tc>
        <w:tc>
          <w:tcPr>
            <w:tcW w:w="631" w:type="dxa"/>
          </w:tcPr>
          <w:p w:rsidR="00631FFF" w:rsidRDefault="00631FFF" w:rsidP="00B56D3A">
            <w:r>
              <w:t>0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0</w:t>
            </w:r>
          </w:p>
        </w:tc>
        <w:tc>
          <w:tcPr>
            <w:tcW w:w="631" w:type="dxa"/>
          </w:tcPr>
          <w:p w:rsidR="00631FFF" w:rsidRDefault="00631FFF" w:rsidP="00B56D3A">
            <w:r>
              <w:t>0</w:t>
            </w:r>
          </w:p>
        </w:tc>
        <w:tc>
          <w:tcPr>
            <w:tcW w:w="641" w:type="dxa"/>
          </w:tcPr>
          <w:p w:rsidR="00631FFF" w:rsidRDefault="00631FFF" w:rsidP="00B56D3A">
            <w:r>
              <w:t>0</w:t>
            </w:r>
          </w:p>
        </w:tc>
      </w:tr>
    </w:tbl>
    <w:p w:rsidR="00631FFF" w:rsidRDefault="00631FFF" w:rsidP="00631FF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88"/>
        <w:gridCol w:w="638"/>
        <w:gridCol w:w="638"/>
        <w:gridCol w:w="638"/>
        <w:gridCol w:w="638"/>
        <w:gridCol w:w="638"/>
        <w:gridCol w:w="638"/>
        <w:gridCol w:w="7"/>
        <w:gridCol w:w="631"/>
        <w:gridCol w:w="638"/>
        <w:gridCol w:w="7"/>
        <w:gridCol w:w="631"/>
        <w:gridCol w:w="641"/>
      </w:tblGrid>
      <w:tr w:rsidR="00631FFF" w:rsidTr="00B56D3A">
        <w:trPr>
          <w:trHeight w:val="270"/>
        </w:trPr>
        <w:tc>
          <w:tcPr>
            <w:tcW w:w="3188" w:type="dxa"/>
            <w:vMerge w:val="restart"/>
          </w:tcPr>
          <w:p w:rsidR="00631FFF" w:rsidRDefault="00631FFF" w:rsidP="00B56D3A">
            <w:r>
              <w:t>Состав семьи</w:t>
            </w:r>
          </w:p>
        </w:tc>
        <w:tc>
          <w:tcPr>
            <w:tcW w:w="3190" w:type="dxa"/>
            <w:gridSpan w:val="5"/>
          </w:tcPr>
          <w:p w:rsidR="00631FFF" w:rsidRDefault="00631FFF" w:rsidP="00B56D3A">
            <w:r>
              <w:t>№ группы/Количество семей</w:t>
            </w:r>
          </w:p>
        </w:tc>
        <w:tc>
          <w:tcPr>
            <w:tcW w:w="3193" w:type="dxa"/>
            <w:gridSpan w:val="7"/>
            <w:vMerge w:val="restart"/>
          </w:tcPr>
          <w:p w:rsidR="00631FFF" w:rsidRDefault="00631FFF" w:rsidP="00B56D3A">
            <w:r>
              <w:t>№ группы/Процент от общего количества семей воспитанников</w:t>
            </w:r>
          </w:p>
        </w:tc>
      </w:tr>
      <w:tr w:rsidR="00631FFF" w:rsidTr="00B56D3A">
        <w:trPr>
          <w:trHeight w:val="269"/>
        </w:trPr>
        <w:tc>
          <w:tcPr>
            <w:tcW w:w="3188" w:type="dxa"/>
            <w:vMerge/>
          </w:tcPr>
          <w:p w:rsidR="00631FFF" w:rsidRDefault="00631FFF" w:rsidP="00B56D3A"/>
        </w:tc>
        <w:tc>
          <w:tcPr>
            <w:tcW w:w="638" w:type="dxa"/>
            <w:vMerge w:val="restart"/>
          </w:tcPr>
          <w:p w:rsidR="00631FFF" w:rsidRDefault="00631FFF" w:rsidP="00B56D3A">
            <w:r>
              <w:t>1</w:t>
            </w:r>
          </w:p>
        </w:tc>
        <w:tc>
          <w:tcPr>
            <w:tcW w:w="638" w:type="dxa"/>
            <w:vMerge w:val="restart"/>
          </w:tcPr>
          <w:p w:rsidR="00631FFF" w:rsidRDefault="00631FFF" w:rsidP="00B56D3A">
            <w:r>
              <w:t>3</w:t>
            </w:r>
          </w:p>
        </w:tc>
        <w:tc>
          <w:tcPr>
            <w:tcW w:w="638" w:type="dxa"/>
            <w:vMerge w:val="restart"/>
          </w:tcPr>
          <w:p w:rsidR="00631FFF" w:rsidRDefault="00631FFF" w:rsidP="00B56D3A">
            <w:r>
              <w:t>4</w:t>
            </w:r>
          </w:p>
        </w:tc>
        <w:tc>
          <w:tcPr>
            <w:tcW w:w="638" w:type="dxa"/>
            <w:vMerge w:val="restart"/>
          </w:tcPr>
          <w:p w:rsidR="00631FFF" w:rsidRDefault="00631FFF" w:rsidP="00B56D3A">
            <w:r>
              <w:t>5</w:t>
            </w:r>
          </w:p>
        </w:tc>
        <w:tc>
          <w:tcPr>
            <w:tcW w:w="638" w:type="dxa"/>
            <w:vMerge w:val="restart"/>
          </w:tcPr>
          <w:p w:rsidR="00631FFF" w:rsidRDefault="00631FFF" w:rsidP="00B56D3A">
            <w:r>
              <w:t>6</w:t>
            </w:r>
          </w:p>
        </w:tc>
        <w:tc>
          <w:tcPr>
            <w:tcW w:w="3193" w:type="dxa"/>
            <w:gridSpan w:val="7"/>
            <w:vMerge/>
          </w:tcPr>
          <w:p w:rsidR="00631FFF" w:rsidRDefault="00631FFF" w:rsidP="00B56D3A"/>
        </w:tc>
      </w:tr>
      <w:tr w:rsidR="00631FFF" w:rsidTr="00B56D3A">
        <w:trPr>
          <w:trHeight w:val="150"/>
        </w:trPr>
        <w:tc>
          <w:tcPr>
            <w:tcW w:w="318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  <w:vMerge/>
          </w:tcPr>
          <w:p w:rsidR="00631FFF" w:rsidRDefault="00631FFF" w:rsidP="00B56D3A"/>
        </w:tc>
        <w:tc>
          <w:tcPr>
            <w:tcW w:w="638" w:type="dxa"/>
          </w:tcPr>
          <w:p w:rsidR="00631FFF" w:rsidRDefault="00631FFF" w:rsidP="00B56D3A">
            <w:r>
              <w:t>1</w:t>
            </w:r>
          </w:p>
        </w:tc>
        <w:tc>
          <w:tcPr>
            <w:tcW w:w="638" w:type="dxa"/>
            <w:gridSpan w:val="2"/>
          </w:tcPr>
          <w:p w:rsidR="00631FFF" w:rsidRDefault="00631FFF" w:rsidP="00B56D3A">
            <w:r>
              <w:t>3</w:t>
            </w:r>
          </w:p>
        </w:tc>
        <w:tc>
          <w:tcPr>
            <w:tcW w:w="638" w:type="dxa"/>
          </w:tcPr>
          <w:p w:rsidR="00631FFF" w:rsidRDefault="00631FFF" w:rsidP="00B56D3A">
            <w:r>
              <w:t>4</w:t>
            </w:r>
          </w:p>
        </w:tc>
        <w:tc>
          <w:tcPr>
            <w:tcW w:w="638" w:type="dxa"/>
            <w:gridSpan w:val="2"/>
          </w:tcPr>
          <w:p w:rsidR="00631FFF" w:rsidRDefault="00631FFF" w:rsidP="00B56D3A">
            <w:r>
              <w:t>5</w:t>
            </w:r>
          </w:p>
        </w:tc>
        <w:tc>
          <w:tcPr>
            <w:tcW w:w="641" w:type="dxa"/>
          </w:tcPr>
          <w:p w:rsidR="00631FFF" w:rsidRDefault="00631FFF" w:rsidP="00B56D3A">
            <w:r>
              <w:t>6</w:t>
            </w:r>
          </w:p>
        </w:tc>
      </w:tr>
      <w:tr w:rsidR="00631FFF" w:rsidTr="00B56D3A">
        <w:tc>
          <w:tcPr>
            <w:tcW w:w="3188" w:type="dxa"/>
          </w:tcPr>
          <w:p w:rsidR="00631FFF" w:rsidRDefault="00631FFF" w:rsidP="00B56D3A">
            <w:r>
              <w:t>Один ребёнок</w:t>
            </w:r>
          </w:p>
        </w:tc>
        <w:tc>
          <w:tcPr>
            <w:tcW w:w="638" w:type="dxa"/>
          </w:tcPr>
          <w:p w:rsidR="00631FFF" w:rsidRDefault="00631FFF" w:rsidP="00B56D3A">
            <w:r>
              <w:t>3</w:t>
            </w:r>
          </w:p>
        </w:tc>
        <w:tc>
          <w:tcPr>
            <w:tcW w:w="638" w:type="dxa"/>
          </w:tcPr>
          <w:p w:rsidR="00631FFF" w:rsidRDefault="00631FFF" w:rsidP="00B56D3A">
            <w:r>
              <w:t>5</w:t>
            </w:r>
          </w:p>
        </w:tc>
        <w:tc>
          <w:tcPr>
            <w:tcW w:w="638" w:type="dxa"/>
          </w:tcPr>
          <w:p w:rsidR="00631FFF" w:rsidRDefault="00631FFF" w:rsidP="00B56D3A">
            <w:r>
              <w:t>4</w:t>
            </w:r>
          </w:p>
        </w:tc>
        <w:tc>
          <w:tcPr>
            <w:tcW w:w="638" w:type="dxa"/>
          </w:tcPr>
          <w:p w:rsidR="00631FFF" w:rsidRDefault="00631FFF" w:rsidP="00B56D3A">
            <w:r>
              <w:t>0</w:t>
            </w:r>
          </w:p>
        </w:tc>
        <w:tc>
          <w:tcPr>
            <w:tcW w:w="638" w:type="dxa"/>
          </w:tcPr>
          <w:p w:rsidR="00631FFF" w:rsidRDefault="00631FFF" w:rsidP="00B56D3A">
            <w:r>
              <w:t>2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33</w:t>
            </w:r>
          </w:p>
        </w:tc>
        <w:tc>
          <w:tcPr>
            <w:tcW w:w="631" w:type="dxa"/>
          </w:tcPr>
          <w:p w:rsidR="00631FFF" w:rsidRDefault="00631FFF" w:rsidP="00B56D3A">
            <w:r>
              <w:t>40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25</w:t>
            </w:r>
          </w:p>
        </w:tc>
        <w:tc>
          <w:tcPr>
            <w:tcW w:w="631" w:type="dxa"/>
          </w:tcPr>
          <w:p w:rsidR="00631FFF" w:rsidRDefault="00631FFF" w:rsidP="00B56D3A">
            <w:r>
              <w:t>0</w:t>
            </w:r>
          </w:p>
        </w:tc>
        <w:tc>
          <w:tcPr>
            <w:tcW w:w="641" w:type="dxa"/>
          </w:tcPr>
          <w:p w:rsidR="00631FFF" w:rsidRDefault="00631FFF" w:rsidP="00B56D3A">
            <w:r>
              <w:t>12</w:t>
            </w:r>
          </w:p>
        </w:tc>
      </w:tr>
      <w:tr w:rsidR="00631FFF" w:rsidTr="00B56D3A">
        <w:tc>
          <w:tcPr>
            <w:tcW w:w="3188" w:type="dxa"/>
          </w:tcPr>
          <w:p w:rsidR="00631FFF" w:rsidRDefault="00631FFF" w:rsidP="00B56D3A">
            <w:r>
              <w:t>Два ребёнка</w:t>
            </w:r>
          </w:p>
        </w:tc>
        <w:tc>
          <w:tcPr>
            <w:tcW w:w="638" w:type="dxa"/>
          </w:tcPr>
          <w:p w:rsidR="00631FFF" w:rsidRDefault="00631FFF" w:rsidP="00B56D3A">
            <w:r>
              <w:t>3</w:t>
            </w:r>
          </w:p>
        </w:tc>
        <w:tc>
          <w:tcPr>
            <w:tcW w:w="638" w:type="dxa"/>
          </w:tcPr>
          <w:p w:rsidR="00631FFF" w:rsidRDefault="00631FFF" w:rsidP="00B56D3A">
            <w:r>
              <w:t>4</w:t>
            </w:r>
          </w:p>
        </w:tc>
        <w:tc>
          <w:tcPr>
            <w:tcW w:w="638" w:type="dxa"/>
          </w:tcPr>
          <w:p w:rsidR="00631FFF" w:rsidRDefault="00631FFF" w:rsidP="00B56D3A">
            <w:r>
              <w:t>7</w:t>
            </w:r>
          </w:p>
        </w:tc>
        <w:tc>
          <w:tcPr>
            <w:tcW w:w="638" w:type="dxa"/>
          </w:tcPr>
          <w:p w:rsidR="00631FFF" w:rsidRDefault="00631FFF" w:rsidP="00B56D3A">
            <w:r>
              <w:t>8</w:t>
            </w:r>
          </w:p>
        </w:tc>
        <w:tc>
          <w:tcPr>
            <w:tcW w:w="638" w:type="dxa"/>
          </w:tcPr>
          <w:p w:rsidR="00631FFF" w:rsidRDefault="00631FFF" w:rsidP="00B56D3A">
            <w:r>
              <w:t>10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33</w:t>
            </w:r>
          </w:p>
        </w:tc>
        <w:tc>
          <w:tcPr>
            <w:tcW w:w="631" w:type="dxa"/>
          </w:tcPr>
          <w:p w:rsidR="00631FFF" w:rsidRDefault="00631FFF" w:rsidP="00B56D3A">
            <w:r>
              <w:t>30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44</w:t>
            </w:r>
          </w:p>
        </w:tc>
        <w:tc>
          <w:tcPr>
            <w:tcW w:w="631" w:type="dxa"/>
          </w:tcPr>
          <w:p w:rsidR="00631FFF" w:rsidRDefault="00631FFF" w:rsidP="00B56D3A">
            <w:r>
              <w:t>73</w:t>
            </w:r>
          </w:p>
        </w:tc>
        <w:tc>
          <w:tcPr>
            <w:tcW w:w="641" w:type="dxa"/>
          </w:tcPr>
          <w:p w:rsidR="00631FFF" w:rsidRDefault="00631FFF" w:rsidP="00B56D3A">
            <w:r>
              <w:t>62</w:t>
            </w:r>
          </w:p>
        </w:tc>
      </w:tr>
      <w:tr w:rsidR="00631FFF" w:rsidTr="00B56D3A">
        <w:tc>
          <w:tcPr>
            <w:tcW w:w="3188" w:type="dxa"/>
          </w:tcPr>
          <w:p w:rsidR="00631FFF" w:rsidRDefault="00631FFF" w:rsidP="00B56D3A">
            <w:r>
              <w:t>Три ребёнка и более</w:t>
            </w:r>
          </w:p>
        </w:tc>
        <w:tc>
          <w:tcPr>
            <w:tcW w:w="638" w:type="dxa"/>
          </w:tcPr>
          <w:p w:rsidR="00631FFF" w:rsidRDefault="00631FFF" w:rsidP="00B56D3A">
            <w:r>
              <w:t>3</w:t>
            </w:r>
          </w:p>
        </w:tc>
        <w:tc>
          <w:tcPr>
            <w:tcW w:w="638" w:type="dxa"/>
          </w:tcPr>
          <w:p w:rsidR="00631FFF" w:rsidRDefault="00631FFF" w:rsidP="00B56D3A">
            <w:r>
              <w:t>4</w:t>
            </w:r>
          </w:p>
        </w:tc>
        <w:tc>
          <w:tcPr>
            <w:tcW w:w="638" w:type="dxa"/>
          </w:tcPr>
          <w:p w:rsidR="00631FFF" w:rsidRDefault="00631FFF" w:rsidP="00B56D3A">
            <w:r>
              <w:t>5</w:t>
            </w:r>
          </w:p>
        </w:tc>
        <w:tc>
          <w:tcPr>
            <w:tcW w:w="638" w:type="dxa"/>
          </w:tcPr>
          <w:p w:rsidR="00631FFF" w:rsidRDefault="00631FFF" w:rsidP="00B56D3A">
            <w:r>
              <w:t>3</w:t>
            </w:r>
          </w:p>
        </w:tc>
        <w:tc>
          <w:tcPr>
            <w:tcW w:w="638" w:type="dxa"/>
          </w:tcPr>
          <w:p w:rsidR="00631FFF" w:rsidRDefault="00631FFF" w:rsidP="00B56D3A">
            <w:r>
              <w:t>4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33</w:t>
            </w:r>
          </w:p>
        </w:tc>
        <w:tc>
          <w:tcPr>
            <w:tcW w:w="631" w:type="dxa"/>
          </w:tcPr>
          <w:p w:rsidR="00631FFF" w:rsidRDefault="00631FFF" w:rsidP="00B56D3A">
            <w:r>
              <w:t>30</w:t>
            </w:r>
          </w:p>
        </w:tc>
        <w:tc>
          <w:tcPr>
            <w:tcW w:w="645" w:type="dxa"/>
            <w:gridSpan w:val="2"/>
          </w:tcPr>
          <w:p w:rsidR="00631FFF" w:rsidRDefault="00631FFF" w:rsidP="00B56D3A">
            <w:r>
              <w:t>31</w:t>
            </w:r>
          </w:p>
        </w:tc>
        <w:tc>
          <w:tcPr>
            <w:tcW w:w="631" w:type="dxa"/>
          </w:tcPr>
          <w:p w:rsidR="00631FFF" w:rsidRDefault="00631FFF" w:rsidP="00B56D3A">
            <w:r>
              <w:t>27</w:t>
            </w:r>
          </w:p>
        </w:tc>
        <w:tc>
          <w:tcPr>
            <w:tcW w:w="641" w:type="dxa"/>
          </w:tcPr>
          <w:p w:rsidR="00631FFF" w:rsidRDefault="00631FFF" w:rsidP="00B56D3A">
            <w:r>
              <w:t>26</w:t>
            </w:r>
          </w:p>
        </w:tc>
      </w:tr>
    </w:tbl>
    <w:p w:rsidR="00631FFF" w:rsidRDefault="00631FFF" w:rsidP="00631FFF">
      <w:r>
        <w:t>Характеристика семей по составу (итого по саду)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31FFF" w:rsidTr="00B56D3A">
        <w:tc>
          <w:tcPr>
            <w:tcW w:w="3190" w:type="dxa"/>
          </w:tcPr>
          <w:p w:rsidR="00631FFF" w:rsidRDefault="00631FFF" w:rsidP="00B56D3A">
            <w:r>
              <w:t>Состав семьи</w:t>
            </w:r>
          </w:p>
        </w:tc>
        <w:tc>
          <w:tcPr>
            <w:tcW w:w="3190" w:type="dxa"/>
          </w:tcPr>
          <w:p w:rsidR="00631FFF" w:rsidRDefault="00631FFF" w:rsidP="00B56D3A">
            <w:r>
              <w:t>Количество семей</w:t>
            </w:r>
          </w:p>
        </w:tc>
        <w:tc>
          <w:tcPr>
            <w:tcW w:w="3191" w:type="dxa"/>
          </w:tcPr>
          <w:p w:rsidR="00631FFF" w:rsidRDefault="00631FFF" w:rsidP="00B56D3A">
            <w:r>
              <w:t>Процент от общего количества семей воспитанников</w:t>
            </w:r>
          </w:p>
        </w:tc>
      </w:tr>
      <w:tr w:rsidR="00631FFF" w:rsidTr="00B56D3A">
        <w:tc>
          <w:tcPr>
            <w:tcW w:w="3190" w:type="dxa"/>
          </w:tcPr>
          <w:p w:rsidR="00631FFF" w:rsidRDefault="00631FFF" w:rsidP="00B56D3A">
            <w:r>
              <w:t>Полная</w:t>
            </w:r>
          </w:p>
        </w:tc>
        <w:tc>
          <w:tcPr>
            <w:tcW w:w="3190" w:type="dxa"/>
          </w:tcPr>
          <w:p w:rsidR="00631FFF" w:rsidRDefault="00631FFF" w:rsidP="00B56D3A">
            <w:r>
              <w:t>53</w:t>
            </w:r>
          </w:p>
        </w:tc>
        <w:tc>
          <w:tcPr>
            <w:tcW w:w="3191" w:type="dxa"/>
          </w:tcPr>
          <w:p w:rsidR="00631FFF" w:rsidRDefault="00631FFF" w:rsidP="00B56D3A">
            <w:r>
              <w:t>82</w:t>
            </w:r>
          </w:p>
        </w:tc>
      </w:tr>
      <w:tr w:rsidR="00631FFF" w:rsidTr="00B56D3A">
        <w:tc>
          <w:tcPr>
            <w:tcW w:w="3190" w:type="dxa"/>
          </w:tcPr>
          <w:p w:rsidR="00631FFF" w:rsidRDefault="00631FFF" w:rsidP="00B56D3A">
            <w:proofErr w:type="gramStart"/>
            <w:r>
              <w:t>Неполная</w:t>
            </w:r>
            <w:proofErr w:type="gramEnd"/>
            <w:r>
              <w:t xml:space="preserve"> с матерью</w:t>
            </w:r>
          </w:p>
        </w:tc>
        <w:tc>
          <w:tcPr>
            <w:tcW w:w="3190" w:type="dxa"/>
          </w:tcPr>
          <w:p w:rsidR="00631FFF" w:rsidRDefault="00631FFF" w:rsidP="00B56D3A">
            <w:r>
              <w:t>12</w:t>
            </w:r>
          </w:p>
        </w:tc>
        <w:tc>
          <w:tcPr>
            <w:tcW w:w="3191" w:type="dxa"/>
          </w:tcPr>
          <w:p w:rsidR="00631FFF" w:rsidRDefault="00631FFF" w:rsidP="00B56D3A">
            <w:r>
              <w:t>18</w:t>
            </w:r>
          </w:p>
        </w:tc>
      </w:tr>
      <w:tr w:rsidR="00631FFF" w:rsidTr="00B56D3A">
        <w:tc>
          <w:tcPr>
            <w:tcW w:w="3190" w:type="dxa"/>
          </w:tcPr>
          <w:p w:rsidR="00631FFF" w:rsidRDefault="00631FFF" w:rsidP="00B56D3A">
            <w:proofErr w:type="gramStart"/>
            <w:r>
              <w:t>Неполная</w:t>
            </w:r>
            <w:proofErr w:type="gramEnd"/>
            <w:r>
              <w:t xml:space="preserve"> с отцом</w:t>
            </w:r>
          </w:p>
        </w:tc>
        <w:tc>
          <w:tcPr>
            <w:tcW w:w="3190" w:type="dxa"/>
          </w:tcPr>
          <w:p w:rsidR="00631FFF" w:rsidRDefault="00631FFF" w:rsidP="00B56D3A">
            <w:r>
              <w:t>0</w:t>
            </w:r>
          </w:p>
        </w:tc>
        <w:tc>
          <w:tcPr>
            <w:tcW w:w="3191" w:type="dxa"/>
          </w:tcPr>
          <w:p w:rsidR="00631FFF" w:rsidRDefault="00631FFF" w:rsidP="00B56D3A">
            <w:r>
              <w:t>0</w:t>
            </w:r>
          </w:p>
        </w:tc>
      </w:tr>
      <w:tr w:rsidR="00631FFF" w:rsidTr="00B56D3A">
        <w:tc>
          <w:tcPr>
            <w:tcW w:w="3190" w:type="dxa"/>
          </w:tcPr>
          <w:p w:rsidR="00631FFF" w:rsidRDefault="00631FFF" w:rsidP="00B56D3A">
            <w:r>
              <w:t>Оформлено опекунство</w:t>
            </w:r>
          </w:p>
        </w:tc>
        <w:tc>
          <w:tcPr>
            <w:tcW w:w="3190" w:type="dxa"/>
          </w:tcPr>
          <w:p w:rsidR="00631FFF" w:rsidRDefault="00631FFF" w:rsidP="00B56D3A">
            <w:r>
              <w:t>0</w:t>
            </w:r>
          </w:p>
        </w:tc>
        <w:tc>
          <w:tcPr>
            <w:tcW w:w="3191" w:type="dxa"/>
          </w:tcPr>
          <w:p w:rsidR="00631FFF" w:rsidRDefault="00631FFF" w:rsidP="00B56D3A">
            <w:r>
              <w:t>0</w:t>
            </w:r>
          </w:p>
        </w:tc>
      </w:tr>
    </w:tbl>
    <w:p w:rsidR="00631FFF" w:rsidRDefault="00631FFF" w:rsidP="00631FF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31FFF" w:rsidTr="00B56D3A">
        <w:tc>
          <w:tcPr>
            <w:tcW w:w="3190" w:type="dxa"/>
          </w:tcPr>
          <w:p w:rsidR="00631FFF" w:rsidRDefault="00631FFF" w:rsidP="00B56D3A">
            <w:r>
              <w:t>Количество детей в семье</w:t>
            </w:r>
          </w:p>
        </w:tc>
        <w:tc>
          <w:tcPr>
            <w:tcW w:w="3190" w:type="dxa"/>
          </w:tcPr>
          <w:p w:rsidR="00631FFF" w:rsidRDefault="00631FFF" w:rsidP="00B56D3A">
            <w:r>
              <w:t>Количество семей</w:t>
            </w:r>
          </w:p>
        </w:tc>
        <w:tc>
          <w:tcPr>
            <w:tcW w:w="3191" w:type="dxa"/>
          </w:tcPr>
          <w:p w:rsidR="00631FFF" w:rsidRDefault="00631FFF" w:rsidP="00B56D3A">
            <w:r>
              <w:t>Процент от общего количества семей воспитанников</w:t>
            </w:r>
          </w:p>
        </w:tc>
      </w:tr>
      <w:tr w:rsidR="00631FFF" w:rsidTr="00B56D3A">
        <w:tc>
          <w:tcPr>
            <w:tcW w:w="3190" w:type="dxa"/>
          </w:tcPr>
          <w:p w:rsidR="00631FFF" w:rsidRDefault="00631FFF" w:rsidP="00B56D3A">
            <w:r>
              <w:t>Один ребёнок</w:t>
            </w:r>
          </w:p>
        </w:tc>
        <w:tc>
          <w:tcPr>
            <w:tcW w:w="3190" w:type="dxa"/>
          </w:tcPr>
          <w:p w:rsidR="00631FFF" w:rsidRDefault="00631FFF" w:rsidP="00B56D3A">
            <w:r>
              <w:t>14</w:t>
            </w:r>
          </w:p>
        </w:tc>
        <w:tc>
          <w:tcPr>
            <w:tcW w:w="3191" w:type="dxa"/>
          </w:tcPr>
          <w:p w:rsidR="00631FFF" w:rsidRDefault="00631FFF" w:rsidP="00B56D3A">
            <w:r>
              <w:t>22</w:t>
            </w:r>
          </w:p>
        </w:tc>
      </w:tr>
      <w:tr w:rsidR="00631FFF" w:rsidTr="00B56D3A">
        <w:tc>
          <w:tcPr>
            <w:tcW w:w="3190" w:type="dxa"/>
          </w:tcPr>
          <w:p w:rsidR="00631FFF" w:rsidRDefault="00631FFF" w:rsidP="00B56D3A">
            <w:r>
              <w:t>Два ребёнка</w:t>
            </w:r>
          </w:p>
        </w:tc>
        <w:tc>
          <w:tcPr>
            <w:tcW w:w="3190" w:type="dxa"/>
          </w:tcPr>
          <w:p w:rsidR="00631FFF" w:rsidRDefault="00631FFF" w:rsidP="00B56D3A">
            <w:r>
              <w:t>32</w:t>
            </w:r>
          </w:p>
        </w:tc>
        <w:tc>
          <w:tcPr>
            <w:tcW w:w="3191" w:type="dxa"/>
          </w:tcPr>
          <w:p w:rsidR="00631FFF" w:rsidRDefault="00631FFF" w:rsidP="00B56D3A">
            <w:r>
              <w:t>49</w:t>
            </w:r>
          </w:p>
        </w:tc>
      </w:tr>
      <w:tr w:rsidR="00631FFF" w:rsidTr="00B56D3A">
        <w:tc>
          <w:tcPr>
            <w:tcW w:w="3190" w:type="dxa"/>
          </w:tcPr>
          <w:p w:rsidR="00631FFF" w:rsidRDefault="00631FFF" w:rsidP="00B56D3A">
            <w:r>
              <w:t>Три ребёнка и более</w:t>
            </w:r>
          </w:p>
        </w:tc>
        <w:tc>
          <w:tcPr>
            <w:tcW w:w="3190" w:type="dxa"/>
          </w:tcPr>
          <w:p w:rsidR="00631FFF" w:rsidRDefault="00631FFF" w:rsidP="00B56D3A">
            <w:r>
              <w:t>19</w:t>
            </w:r>
          </w:p>
        </w:tc>
        <w:tc>
          <w:tcPr>
            <w:tcW w:w="3191" w:type="dxa"/>
          </w:tcPr>
          <w:p w:rsidR="00631FFF" w:rsidRDefault="00631FFF" w:rsidP="00B56D3A">
            <w:r>
              <w:t>29</w:t>
            </w:r>
          </w:p>
        </w:tc>
      </w:tr>
    </w:tbl>
    <w:p w:rsidR="00631FFF" w:rsidRDefault="00631FFF" w:rsidP="00631FFF"/>
    <w:p w:rsidR="00191669" w:rsidRPr="007E145C" w:rsidRDefault="00191669" w:rsidP="00FD0163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66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МБДОУ. Воспитатели индивидуально подходят к каждому ребёнку исходя из уклада жизнедеятельности детей в семье, их индивидуальных потребностей и особенностей.</w:t>
      </w:r>
    </w:p>
    <w:p w:rsidR="002213B3" w:rsidRPr="007E145C" w:rsidRDefault="002213B3" w:rsidP="00FD016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14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Дополнительное образование</w:t>
      </w:r>
    </w:p>
    <w:p w:rsidR="007737AD" w:rsidRPr="00F660D1" w:rsidRDefault="007737AD" w:rsidP="00FD01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течени</w:t>
      </w:r>
      <w:r w:rsidR="009251A8" w:rsidRPr="00F66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631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2023</w:t>
      </w:r>
      <w:r w:rsidR="003965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6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воспитанники посещали секции и </w:t>
      </w:r>
      <w:r w:rsidR="009251A8" w:rsidRPr="00F66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кружки,</w:t>
      </w:r>
      <w:r w:rsidRPr="00F66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 дошкольном учреждении, так и в рамках сетевого взаимодействия.</w:t>
      </w:r>
    </w:p>
    <w:p w:rsidR="007737AD" w:rsidRPr="00F660D1" w:rsidRDefault="007737AD" w:rsidP="00FD01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0D1">
        <w:rPr>
          <w:rFonts w:ascii="Times New Roman" w:eastAsia="Calibri" w:hAnsi="Times New Roman" w:cs="Times New Roman"/>
          <w:sz w:val="24"/>
          <w:szCs w:val="24"/>
        </w:rPr>
        <w:t>Наше дошкольное </w:t>
      </w:r>
      <w:r w:rsidRPr="00F660D1">
        <w:rPr>
          <w:rFonts w:ascii="Times New Roman" w:eastAsia="Calibri" w:hAnsi="Times New Roman" w:cs="Times New Roman"/>
          <w:bCs/>
          <w:sz w:val="24"/>
          <w:szCs w:val="24"/>
        </w:rPr>
        <w:t xml:space="preserve">образовательное </w:t>
      </w:r>
      <w:r w:rsidRPr="00F660D1">
        <w:rPr>
          <w:rFonts w:ascii="Times New Roman" w:eastAsia="Calibri" w:hAnsi="Times New Roman" w:cs="Times New Roman"/>
          <w:sz w:val="24"/>
          <w:szCs w:val="24"/>
        </w:rPr>
        <w:t>учреждение ставит перед собой следующие задачи:</w:t>
      </w:r>
    </w:p>
    <w:p w:rsidR="007737AD" w:rsidRPr="00F660D1" w:rsidRDefault="007737AD" w:rsidP="00FD01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0D1">
        <w:rPr>
          <w:rFonts w:ascii="Times New Roman" w:eastAsia="Calibri" w:hAnsi="Times New Roman" w:cs="Times New Roman"/>
          <w:sz w:val="24"/>
          <w:szCs w:val="24"/>
        </w:rPr>
        <w:t>•выполняя социальный заказ родителей, обеспечить индивидуальный маршрут развития каждого ребенка;</w:t>
      </w:r>
    </w:p>
    <w:p w:rsidR="007737AD" w:rsidRPr="00F660D1" w:rsidRDefault="007737AD" w:rsidP="00FD016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0D1">
        <w:rPr>
          <w:rFonts w:ascii="Times New Roman" w:eastAsia="Calibri" w:hAnsi="Times New Roman" w:cs="Times New Roman"/>
          <w:sz w:val="24"/>
          <w:szCs w:val="24"/>
        </w:rPr>
        <w:t>•создать детям все условия для получения </w:t>
      </w:r>
      <w:r w:rsidRPr="00F660D1">
        <w:rPr>
          <w:rFonts w:ascii="Times New Roman" w:eastAsia="Calibri" w:hAnsi="Times New Roman" w:cs="Times New Roman"/>
          <w:bCs/>
          <w:sz w:val="24"/>
          <w:szCs w:val="24"/>
        </w:rPr>
        <w:t>дополнительного образования</w:t>
      </w:r>
      <w:r w:rsidRPr="00F660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37AD" w:rsidRDefault="007737AD" w:rsidP="00FD01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0D1">
        <w:rPr>
          <w:rFonts w:ascii="Times New Roman" w:eastAsia="Calibri" w:hAnsi="Times New Roman" w:cs="Times New Roman"/>
          <w:sz w:val="24"/>
          <w:szCs w:val="24"/>
        </w:rPr>
        <w:t>С целью реализации этих задач наш детский сад </w:t>
      </w:r>
      <w:r w:rsidRPr="00F660D1">
        <w:rPr>
          <w:rFonts w:ascii="Times New Roman" w:eastAsia="Calibri" w:hAnsi="Times New Roman" w:cs="Times New Roman"/>
          <w:bCs/>
          <w:sz w:val="24"/>
          <w:szCs w:val="24"/>
        </w:rPr>
        <w:t>взаимодействует</w:t>
      </w:r>
      <w:r w:rsidRPr="00F660D1">
        <w:rPr>
          <w:rFonts w:ascii="Times New Roman" w:eastAsia="Calibri" w:hAnsi="Times New Roman" w:cs="Times New Roman"/>
          <w:sz w:val="24"/>
          <w:szCs w:val="24"/>
        </w:rPr>
        <w:t> со следующими учреждениями</w:t>
      </w:r>
      <w:proofErr w:type="gramStart"/>
      <w:r w:rsidRPr="00F660D1">
        <w:rPr>
          <w:rFonts w:ascii="Times New Roman" w:eastAsia="Calibri" w:hAnsi="Times New Roman" w:cs="Times New Roman"/>
          <w:sz w:val="24"/>
          <w:szCs w:val="24"/>
        </w:rPr>
        <w:t> :</w:t>
      </w:r>
      <w:proofErr w:type="gramEnd"/>
      <w:r w:rsidRPr="00F660D1">
        <w:rPr>
          <w:rFonts w:ascii="Times New Roman" w:eastAsia="Calibri" w:hAnsi="Times New Roman" w:cs="Times New Roman"/>
          <w:sz w:val="24"/>
          <w:szCs w:val="24"/>
        </w:rPr>
        <w:t xml:space="preserve">  МУК </w:t>
      </w:r>
      <w:proofErr w:type="spellStart"/>
      <w:r w:rsidRPr="00F660D1">
        <w:rPr>
          <w:rFonts w:ascii="Times New Roman" w:eastAsia="Calibri" w:hAnsi="Times New Roman" w:cs="Times New Roman"/>
          <w:sz w:val="24"/>
          <w:szCs w:val="24"/>
        </w:rPr>
        <w:t>Фировс</w:t>
      </w:r>
      <w:r w:rsidR="0039655E">
        <w:rPr>
          <w:rFonts w:ascii="Times New Roman" w:eastAsia="Calibri" w:hAnsi="Times New Roman" w:cs="Times New Roman"/>
          <w:sz w:val="24"/>
          <w:szCs w:val="24"/>
        </w:rPr>
        <w:t>кий</w:t>
      </w:r>
      <w:proofErr w:type="spellEnd"/>
      <w:r w:rsidR="0039655E">
        <w:rPr>
          <w:rFonts w:ascii="Times New Roman" w:eastAsia="Calibri" w:hAnsi="Times New Roman" w:cs="Times New Roman"/>
          <w:sz w:val="24"/>
          <w:szCs w:val="24"/>
        </w:rPr>
        <w:t xml:space="preserve"> РДК, МКУДО </w:t>
      </w:r>
      <w:proofErr w:type="spellStart"/>
      <w:r w:rsidR="0039655E">
        <w:rPr>
          <w:rFonts w:ascii="Times New Roman" w:eastAsia="Calibri" w:hAnsi="Times New Roman" w:cs="Times New Roman"/>
          <w:sz w:val="24"/>
          <w:szCs w:val="24"/>
        </w:rPr>
        <w:t>Фировская</w:t>
      </w:r>
      <w:proofErr w:type="spellEnd"/>
      <w:r w:rsidR="0039655E">
        <w:rPr>
          <w:rFonts w:ascii="Times New Roman" w:eastAsia="Calibri" w:hAnsi="Times New Roman" w:cs="Times New Roman"/>
          <w:sz w:val="24"/>
          <w:szCs w:val="24"/>
        </w:rPr>
        <w:t xml:space="preserve">  ДЮСШ, </w:t>
      </w:r>
      <w:proofErr w:type="spellStart"/>
      <w:r w:rsidR="0039655E">
        <w:rPr>
          <w:rFonts w:ascii="Times New Roman" w:eastAsia="Calibri" w:hAnsi="Times New Roman" w:cs="Times New Roman"/>
          <w:sz w:val="24"/>
          <w:szCs w:val="24"/>
        </w:rPr>
        <w:t>Фировской</w:t>
      </w:r>
      <w:proofErr w:type="spellEnd"/>
      <w:r w:rsidR="0039655E">
        <w:rPr>
          <w:rFonts w:ascii="Times New Roman" w:eastAsia="Calibri" w:hAnsi="Times New Roman" w:cs="Times New Roman"/>
          <w:sz w:val="24"/>
          <w:szCs w:val="24"/>
        </w:rPr>
        <w:t xml:space="preserve"> ДШИ.</w:t>
      </w:r>
    </w:p>
    <w:p w:rsidR="00FD0163" w:rsidRPr="00F660D1" w:rsidRDefault="00FD0163" w:rsidP="00FD01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37AD" w:rsidRPr="00F660D1" w:rsidRDefault="007737AD" w:rsidP="00FD01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0D1">
        <w:rPr>
          <w:rFonts w:ascii="Times New Roman" w:eastAsia="Calibri" w:hAnsi="Times New Roman" w:cs="Times New Roman"/>
          <w:sz w:val="24"/>
          <w:szCs w:val="24"/>
        </w:rPr>
        <w:t>В МБДОУ организована работа кружковой деятельности. 100% воспитанников посещают бесплатные кружки, которые ведут педагоги  дошкольного учреждения.</w:t>
      </w:r>
    </w:p>
    <w:p w:rsidR="009251A8" w:rsidRDefault="007737AD" w:rsidP="009251A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60D1">
        <w:rPr>
          <w:rFonts w:ascii="Times New Roman" w:eastAsia="Calibri" w:hAnsi="Times New Roman" w:cs="Times New Roman"/>
          <w:b/>
          <w:sz w:val="24"/>
          <w:szCs w:val="24"/>
        </w:rPr>
        <w:t>Информация об охвате обучающихся дополнительной работой по развитию творче</w:t>
      </w:r>
      <w:r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="00631FFF">
        <w:rPr>
          <w:rFonts w:ascii="Times New Roman" w:eastAsia="Calibri" w:hAnsi="Times New Roman" w:cs="Times New Roman"/>
          <w:b/>
          <w:sz w:val="24"/>
          <w:szCs w:val="24"/>
        </w:rPr>
        <w:t>ких и спортивных интересов  2023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660D1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631FFF" w:rsidRPr="00631FFF" w:rsidRDefault="00631FFF" w:rsidP="00631F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31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дополнительной работы с детьми на 2023-2024г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3141"/>
        <w:gridCol w:w="4082"/>
        <w:gridCol w:w="1979"/>
      </w:tblGrid>
      <w:tr w:rsidR="00631FFF" w:rsidRPr="00631FFF" w:rsidTr="00631FFF">
        <w:tc>
          <w:tcPr>
            <w:tcW w:w="33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31F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31F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9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кружка, количество детей.</w:t>
            </w:r>
          </w:p>
        </w:tc>
        <w:tc>
          <w:tcPr>
            <w:tcW w:w="207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Группа/количество детей</w:t>
            </w:r>
          </w:p>
        </w:tc>
        <w:tc>
          <w:tcPr>
            <w:tcW w:w="100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 И. О. руководителя кружка</w:t>
            </w:r>
          </w:p>
        </w:tc>
      </w:tr>
      <w:tr w:rsidR="00631FFF" w:rsidRPr="00631FFF" w:rsidTr="00631FFF">
        <w:tc>
          <w:tcPr>
            <w:tcW w:w="33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«Формирование предпосылок финансовой грамотности» </w:t>
            </w:r>
          </w:p>
        </w:tc>
        <w:tc>
          <w:tcPr>
            <w:tcW w:w="207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к школе группа /17</w:t>
            </w:r>
          </w:p>
        </w:tc>
        <w:tc>
          <w:tcPr>
            <w:tcW w:w="100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Коломенская Н.В.</w:t>
            </w:r>
          </w:p>
        </w:tc>
      </w:tr>
      <w:tr w:rsidR="00631FFF" w:rsidRPr="00631FFF" w:rsidTr="00631FFF">
        <w:trPr>
          <w:trHeight w:val="1006"/>
        </w:trPr>
        <w:tc>
          <w:tcPr>
            <w:tcW w:w="33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«Учимся читать» (подготовка к обучению грамоте) </w:t>
            </w:r>
          </w:p>
        </w:tc>
        <w:tc>
          <w:tcPr>
            <w:tcW w:w="207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к школе группа/17</w:t>
            </w:r>
          </w:p>
        </w:tc>
        <w:tc>
          <w:tcPr>
            <w:tcW w:w="100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С.Н.</w:t>
            </w:r>
          </w:p>
        </w:tc>
      </w:tr>
      <w:tr w:rsidR="00631FFF" w:rsidRPr="00631FFF" w:rsidTr="00631FFF">
        <w:trPr>
          <w:trHeight w:val="535"/>
        </w:trPr>
        <w:tc>
          <w:tcPr>
            <w:tcW w:w="33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(ФЭМП) </w:t>
            </w:r>
          </w:p>
        </w:tc>
        <w:tc>
          <w:tcPr>
            <w:tcW w:w="207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группа/13</w:t>
            </w:r>
          </w:p>
        </w:tc>
        <w:tc>
          <w:tcPr>
            <w:tcW w:w="100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Монахова</w:t>
            </w:r>
            <w:proofErr w:type="spellEnd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631FFF" w:rsidRPr="00631FFF" w:rsidTr="00631FFF">
        <w:trPr>
          <w:trHeight w:val="750"/>
        </w:trPr>
        <w:tc>
          <w:tcPr>
            <w:tcW w:w="33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«Художественная аппликация» (</w:t>
            </w:r>
            <w:proofErr w:type="gramStart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деятельность,) </w:t>
            </w:r>
          </w:p>
        </w:tc>
        <w:tc>
          <w:tcPr>
            <w:tcW w:w="207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1004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Монахова</w:t>
            </w:r>
            <w:proofErr w:type="spellEnd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631FFF" w:rsidRPr="00631FFF" w:rsidTr="00631FFF">
        <w:trPr>
          <w:trHeight w:val="380"/>
        </w:trPr>
        <w:tc>
          <w:tcPr>
            <w:tcW w:w="331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Говорилки</w:t>
            </w:r>
            <w:proofErr w:type="spellEnd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1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группа/14</w:t>
            </w:r>
          </w:p>
        </w:tc>
        <w:tc>
          <w:tcPr>
            <w:tcW w:w="1004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Е.В.</w:t>
            </w:r>
          </w:p>
        </w:tc>
      </w:tr>
      <w:tr w:rsidR="00631FFF" w:rsidRPr="00631FFF" w:rsidTr="00631FFF">
        <w:trPr>
          <w:trHeight w:val="433"/>
        </w:trPr>
        <w:tc>
          <w:tcPr>
            <w:tcW w:w="331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«Говорящие пальчики»</w:t>
            </w:r>
          </w:p>
        </w:tc>
        <w:tc>
          <w:tcPr>
            <w:tcW w:w="2071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РВ/6</w:t>
            </w:r>
          </w:p>
        </w:tc>
        <w:tc>
          <w:tcPr>
            <w:tcW w:w="1004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М.Л.</w:t>
            </w:r>
          </w:p>
        </w:tc>
      </w:tr>
      <w:tr w:rsidR="00631FFF" w:rsidRPr="00631FFF" w:rsidTr="00631FFF">
        <w:trPr>
          <w:trHeight w:val="433"/>
        </w:trPr>
        <w:tc>
          <w:tcPr>
            <w:tcW w:w="331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Нарисуйка</w:t>
            </w:r>
            <w:proofErr w:type="spellEnd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» (художественно-эстетическая направленность)</w:t>
            </w:r>
          </w:p>
        </w:tc>
        <w:tc>
          <w:tcPr>
            <w:tcW w:w="2071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1004" w:type="pct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Горькова</w:t>
            </w:r>
            <w:proofErr w:type="spellEnd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С.Ю.</w:t>
            </w:r>
          </w:p>
        </w:tc>
      </w:tr>
      <w:tr w:rsidR="00631FFF" w:rsidRPr="00631FFF" w:rsidTr="00631FFF">
        <w:trPr>
          <w:trHeight w:val="781"/>
        </w:trPr>
        <w:tc>
          <w:tcPr>
            <w:tcW w:w="331" w:type="pct"/>
            <w:vMerge w:val="restar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pct"/>
            <w:vMerge w:val="restar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Танцевальный кружок</w:t>
            </w:r>
          </w:p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 -</w:t>
            </w:r>
          </w:p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4" w:type="pct"/>
            <w:vMerge w:val="restar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Готина</w:t>
            </w:r>
            <w:proofErr w:type="spellEnd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</w:tr>
      <w:tr w:rsidR="00631FFF" w:rsidRPr="00631FFF" w:rsidTr="00631FFF">
        <w:trPr>
          <w:trHeight w:val="798"/>
        </w:trPr>
        <w:tc>
          <w:tcPr>
            <w:tcW w:w="331" w:type="pct"/>
            <w:vMerge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pct"/>
            <w:vMerge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Подготовительная группа  </w:t>
            </w:r>
          </w:p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- 7</w:t>
            </w:r>
          </w:p>
        </w:tc>
        <w:tc>
          <w:tcPr>
            <w:tcW w:w="1004" w:type="pct"/>
            <w:vMerge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1FFF" w:rsidRPr="00631FFF" w:rsidTr="00631FFF">
        <w:trPr>
          <w:trHeight w:val="605"/>
        </w:trPr>
        <w:tc>
          <w:tcPr>
            <w:tcW w:w="331" w:type="pct"/>
            <w:vMerge w:val="restar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pct"/>
            <w:vMerge w:val="restar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207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группа  - 8</w:t>
            </w:r>
          </w:p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pct"/>
            <w:vMerge w:val="restar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Которобай</w:t>
            </w:r>
            <w:proofErr w:type="spellEnd"/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</w:tr>
      <w:tr w:rsidR="00631FFF" w:rsidRPr="00631FFF" w:rsidTr="00631FFF">
        <w:trPr>
          <w:trHeight w:val="405"/>
        </w:trPr>
        <w:tc>
          <w:tcPr>
            <w:tcW w:w="331" w:type="pct"/>
            <w:vMerge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pct"/>
            <w:vMerge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pct"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FFF">
              <w:rPr>
                <w:rFonts w:ascii="Times New Roman" w:eastAsia="Times New Roman" w:hAnsi="Times New Roman" w:cs="Times New Roman"/>
                <w:sz w:val="24"/>
                <w:szCs w:val="24"/>
              </w:rPr>
              <w:t>- 8</w:t>
            </w:r>
          </w:p>
        </w:tc>
        <w:tc>
          <w:tcPr>
            <w:tcW w:w="1004" w:type="pct"/>
            <w:vMerge/>
            <w:vAlign w:val="center"/>
          </w:tcPr>
          <w:p w:rsidR="00631FFF" w:rsidRPr="00631FFF" w:rsidRDefault="00631FFF" w:rsidP="00631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A4586" w:rsidRDefault="00631FFF" w:rsidP="00631FFF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Охват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>
        <w:rPr>
          <w:rFonts w:hAnsi="Times New Roman" w:cs="Times New Roman"/>
          <w:color w:val="000000"/>
          <w:sz w:val="24"/>
          <w:szCs w:val="24"/>
        </w:rPr>
        <w:t>работой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по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развитию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творческих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и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спортивных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интересов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2023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>
        <w:rPr>
          <w:rFonts w:hAnsi="Times New Roman" w:cs="Times New Roman"/>
          <w:color w:val="000000"/>
          <w:sz w:val="24"/>
          <w:szCs w:val="24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процента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7737AD" w:rsidRPr="00210510" w:rsidRDefault="00631FFF" w:rsidP="009251A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Вывод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локальные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части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содержания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наличии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полностью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>
        <w:rPr>
          <w:rFonts w:hAnsi="Times New Roman" w:cs="Times New Roman"/>
          <w:color w:val="000000"/>
          <w:sz w:val="24"/>
          <w:szCs w:val="24"/>
        </w:rPr>
        <w:t>не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>
        <w:rPr>
          <w:rFonts w:hAnsi="Times New Roman" w:cs="Times New Roman"/>
          <w:color w:val="000000"/>
          <w:sz w:val="24"/>
          <w:szCs w:val="24"/>
        </w:rPr>
        <w:t>укомплектованы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A4586">
        <w:rPr>
          <w:rFonts w:hAnsi="Times New Roman" w:cs="Times New Roman"/>
          <w:color w:val="000000"/>
          <w:sz w:val="24"/>
          <w:szCs w:val="24"/>
        </w:rPr>
        <w:t>имеются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>
        <w:rPr>
          <w:rFonts w:hAnsi="Times New Roman" w:cs="Times New Roman"/>
          <w:color w:val="000000"/>
          <w:sz w:val="24"/>
          <w:szCs w:val="24"/>
        </w:rPr>
        <w:t>вакантные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>
        <w:rPr>
          <w:rFonts w:hAnsi="Times New Roman" w:cs="Times New Roman"/>
          <w:color w:val="000000"/>
          <w:sz w:val="24"/>
          <w:szCs w:val="24"/>
        </w:rPr>
        <w:t>места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2022/23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>
        <w:rPr>
          <w:rFonts w:hAnsi="Times New Roman" w:cs="Times New Roman"/>
          <w:color w:val="000000"/>
          <w:sz w:val="24"/>
          <w:szCs w:val="24"/>
        </w:rPr>
        <w:t>организована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>
        <w:rPr>
          <w:rFonts w:hAnsi="Times New Roman" w:cs="Times New Roman"/>
          <w:color w:val="000000"/>
          <w:sz w:val="24"/>
          <w:szCs w:val="24"/>
        </w:rPr>
        <w:t>работа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A4586">
        <w:rPr>
          <w:rFonts w:hAnsi="Times New Roman" w:cs="Times New Roman"/>
          <w:color w:val="000000"/>
          <w:sz w:val="24"/>
          <w:szCs w:val="24"/>
        </w:rPr>
        <w:t>направленная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  </w:t>
      </w:r>
      <w:r w:rsidR="009A4586">
        <w:rPr>
          <w:rFonts w:hAnsi="Times New Roman" w:cs="Times New Roman"/>
          <w:color w:val="000000"/>
          <w:sz w:val="24"/>
          <w:szCs w:val="24"/>
        </w:rPr>
        <w:t>на</w:t>
      </w:r>
      <w:r w:rsid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>
        <w:rPr>
          <w:rFonts w:hAnsi="Times New Roman" w:cs="Times New Roman"/>
          <w:color w:val="000000"/>
          <w:sz w:val="24"/>
          <w:szCs w:val="24"/>
        </w:rPr>
        <w:t>развитие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творческих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и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спортивных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>интересов</w:t>
      </w:r>
      <w:r w:rsidR="009A4586" w:rsidRPr="009A4586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ДОО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действующего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213B3" w:rsidRPr="007E145C" w:rsidRDefault="002213B3" w:rsidP="002213B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14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II. Оценка системы управления организации</w:t>
      </w:r>
    </w:p>
    <w:p w:rsidR="009A4586" w:rsidRPr="009A4586" w:rsidRDefault="009A4586" w:rsidP="009A45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Детским садом осуществляется в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действующим законодательством и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 Детского сада.</w:t>
      </w:r>
    </w:p>
    <w:p w:rsidR="009A4586" w:rsidRPr="009A4586" w:rsidRDefault="009A4586" w:rsidP="009A45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Детским садом строится на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принципах единоначалия и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коллегиальности. Коллегиальными органами управления являются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управляющий совет, педагогический совет, общее собрание работников. </w:t>
      </w:r>
      <w:proofErr w:type="spellStart"/>
      <w:proofErr w:type="gramStart"/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Единоличным</w:t>
      </w:r>
      <w:proofErr w:type="spellEnd"/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исполнительным</w:t>
      </w:r>
      <w:proofErr w:type="spellEnd"/>
      <w:r w:rsidR="00A3154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3154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органом</w:t>
      </w:r>
      <w:proofErr w:type="spellEnd"/>
      <w:r w:rsidR="00A3154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3154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является</w:t>
      </w:r>
      <w:proofErr w:type="spellEnd"/>
      <w:r w:rsidR="00A3154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3154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руководитель</w:t>
      </w:r>
      <w:proofErr w:type="spellEnd"/>
      <w:r w:rsidR="00A3154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3154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заведующий</w:t>
      </w:r>
      <w:proofErr w:type="spellEnd"/>
      <w:r w:rsidRPr="009A458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proofErr w:type="gramEnd"/>
    </w:p>
    <w:p w:rsidR="00FD0163" w:rsidRDefault="00FD0163" w:rsidP="00FD0163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</w:pP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8"/>
        <w:gridCol w:w="8221"/>
      </w:tblGrid>
      <w:tr w:rsidR="009251A8" w:rsidRPr="001560D5" w:rsidTr="004663C8">
        <w:trPr>
          <w:trHeight w:hRule="exact" w:val="66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1A8" w:rsidRPr="001560D5" w:rsidRDefault="009251A8" w:rsidP="0039655E">
            <w:pPr>
              <w:pStyle w:val="a6"/>
              <w:rPr>
                <w:i/>
                <w:iCs/>
                <w:lang w:bidi="ru-RU"/>
              </w:rPr>
            </w:pPr>
            <w:r w:rsidRPr="001560D5">
              <w:rPr>
                <w:b/>
                <w:bCs/>
                <w:i/>
                <w:iCs/>
                <w:lang w:bidi="ru-RU"/>
              </w:rPr>
              <w:t>Наименование органа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1A8" w:rsidRPr="001560D5" w:rsidRDefault="009251A8" w:rsidP="0039655E">
            <w:pPr>
              <w:pStyle w:val="a6"/>
              <w:rPr>
                <w:i/>
                <w:iCs/>
                <w:lang w:bidi="ru-RU"/>
              </w:rPr>
            </w:pPr>
            <w:r w:rsidRPr="001560D5">
              <w:rPr>
                <w:b/>
                <w:bCs/>
                <w:i/>
                <w:iCs/>
                <w:lang w:bidi="ru-RU"/>
              </w:rPr>
              <w:t>Функции</w:t>
            </w:r>
          </w:p>
        </w:tc>
      </w:tr>
      <w:tr w:rsidR="009251A8" w:rsidRPr="001560D5" w:rsidTr="00FD0163">
        <w:trPr>
          <w:trHeight w:hRule="exact" w:val="366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1A8" w:rsidRPr="001560D5" w:rsidRDefault="009251A8" w:rsidP="0039655E">
            <w:pPr>
              <w:pStyle w:val="a6"/>
              <w:rPr>
                <w:i/>
                <w:iCs/>
                <w:lang w:bidi="ru-RU"/>
              </w:rPr>
            </w:pPr>
            <w:r w:rsidRPr="001560D5">
              <w:rPr>
                <w:lang w:bidi="ru-RU"/>
              </w:rPr>
              <w:t>Заведующий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а) действует от имени Учреждения, представляет его во всех учреждениях и организациях;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б) распоряжается имуществом Учреждения в пределах прав, предоставленных ему договором, заключаемым между образовательным учреждением и Учредителем;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в) выдаёт доверенности;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г) открывает лицевой счёт в установленном порядке в соответствии с законодательством Российской Федерации;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д) осуществляет приём на работу и расстановку кадров, поощряет работников Учреждения, налагает взыскания и увольняет с работы;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е) несёт ответственность за деятельность МБДОУ перед Учредителем.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ж) утверждает штатное расписание, отчетные документы организации,</w:t>
            </w:r>
          </w:p>
          <w:p w:rsidR="009251A8" w:rsidRPr="001560D5" w:rsidRDefault="009251A8" w:rsidP="00FC408D">
            <w:pPr>
              <w:pStyle w:val="a6"/>
              <w:spacing w:before="0" w:beforeAutospacing="0" w:after="0" w:afterAutospacing="0"/>
              <w:rPr>
                <w:i/>
                <w:iCs/>
                <w:lang w:bidi="ru-RU"/>
              </w:rPr>
            </w:pPr>
            <w:r w:rsidRPr="001560D5">
              <w:rPr>
                <w:lang w:bidi="ru-RU"/>
              </w:rPr>
              <w:t>з) осуществляет общее руководство Детским садом</w:t>
            </w:r>
          </w:p>
        </w:tc>
      </w:tr>
      <w:tr w:rsidR="009251A8" w:rsidRPr="001560D5" w:rsidTr="00FD0163">
        <w:trPr>
          <w:trHeight w:hRule="exact" w:val="7965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1A8" w:rsidRPr="001560D5" w:rsidRDefault="009251A8" w:rsidP="00FC408D">
            <w:pPr>
              <w:pStyle w:val="a6"/>
              <w:spacing w:before="0" w:beforeAutospacing="0" w:after="0" w:afterAutospacing="0"/>
              <w:rPr>
                <w:i/>
                <w:iCs/>
                <w:lang w:bidi="ru-RU"/>
              </w:rPr>
            </w:pPr>
            <w:r w:rsidRPr="001560D5">
              <w:rPr>
                <w:lang w:bidi="ru-RU"/>
              </w:rPr>
              <w:lastRenderedPageBreak/>
              <w:t>Совет учреждения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Совет Учреждения в рамках своей компетенции может: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а) участвовать в разработке, обсуждении и принятии перспективного плана развития Учреждения, образовательной программы, реализуемой в Учреждении и других локальных актов;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б) принимать участие в создании оптимальных условий для организации образовательного процесса;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в) контролировать условия охраны здоровья участников образовательного процесса;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 xml:space="preserve">г) организовывать изучение спроса жителей на представление Учреждением дополнительных образовательных услуг, в </w:t>
            </w:r>
            <w:proofErr w:type="spellStart"/>
            <w:r w:rsidRPr="001560D5">
              <w:rPr>
                <w:lang w:bidi="ru-RU"/>
              </w:rPr>
              <w:t>т.ч</w:t>
            </w:r>
            <w:proofErr w:type="spellEnd"/>
            <w:r w:rsidRPr="001560D5">
              <w:rPr>
                <w:lang w:bidi="ru-RU"/>
              </w:rPr>
              <w:t>. платных;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 xml:space="preserve">д) поддерживать общественные инициативы по совершенствованию и развитию обучения и воспитания, творческий поиск педагогических работников в организации опытно </w:t>
            </w:r>
            <w:proofErr w:type="gramStart"/>
            <w:r w:rsidRPr="001560D5">
              <w:rPr>
                <w:lang w:bidi="ru-RU"/>
              </w:rPr>
              <w:t>-э</w:t>
            </w:r>
            <w:proofErr w:type="gramEnd"/>
            <w:r w:rsidRPr="001560D5">
              <w:rPr>
                <w:lang w:bidi="ru-RU"/>
              </w:rPr>
              <w:t>кспериментальной работы, определяет пути взаимодействия Учреждения с научно — исследовательскими, производственными, кооперативными и другими государственными и общественными организациями и фондами с целью создания условий для разностороннего развития личности воспитанников и профессионального роста педагогов;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ж) заслушивать отчет о работе заведующего по рациональному расходованию бюджетных средств;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>з) заслушивать отчет руководителя, других работников о работе Учреждения;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lang w:bidi="ru-RU"/>
              </w:rPr>
            </w:pPr>
            <w:r w:rsidRPr="001560D5">
              <w:rPr>
                <w:lang w:bidi="ru-RU"/>
              </w:rPr>
              <w:t xml:space="preserve">и) рассматривать и изменять размер родительской платы с учетом финансового состояния семьи воспитанника и в соответствии с Постановлением Администрации </w:t>
            </w:r>
            <w:proofErr w:type="spellStart"/>
            <w:r w:rsidRPr="001560D5">
              <w:rPr>
                <w:lang w:bidi="ru-RU"/>
              </w:rPr>
              <w:t>Фировского</w:t>
            </w:r>
            <w:proofErr w:type="spellEnd"/>
            <w:r w:rsidRPr="001560D5">
              <w:rPr>
                <w:lang w:bidi="ru-RU"/>
              </w:rPr>
              <w:t xml:space="preserve"> района</w:t>
            </w:r>
          </w:p>
          <w:p w:rsidR="009251A8" w:rsidRPr="001560D5" w:rsidRDefault="009251A8" w:rsidP="00FD0163">
            <w:pPr>
              <w:pStyle w:val="a6"/>
              <w:spacing w:before="0" w:beforeAutospacing="0" w:after="0" w:afterAutospacing="0"/>
              <w:jc w:val="both"/>
              <w:rPr>
                <w:i/>
                <w:iCs/>
                <w:lang w:bidi="ru-RU"/>
              </w:rPr>
            </w:pPr>
            <w:r w:rsidRPr="001560D5">
              <w:rPr>
                <w:lang w:bidi="ru-RU"/>
              </w:rPr>
              <w:t>к) в рамках действующего законодательства Российской Федерации принимать необходимые меры по защите работников и руководителей Учреждения от необоснованного вмешательства в их профессиональную деятельность, а также по обеспечению гарантии автономности и самоуправляемости Учреждения.</w:t>
            </w:r>
          </w:p>
        </w:tc>
      </w:tr>
      <w:tr w:rsidR="009251A8" w:rsidRPr="001560D5" w:rsidTr="004663C8">
        <w:trPr>
          <w:trHeight w:hRule="exact" w:val="8079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1A8" w:rsidRPr="001560D5" w:rsidRDefault="009251A8" w:rsidP="00FC408D">
            <w:pPr>
              <w:pStyle w:val="a6"/>
              <w:spacing w:before="0" w:beforeAutospacing="0" w:after="0" w:afterAutospacing="0"/>
              <w:rPr>
                <w:i/>
                <w:iCs/>
                <w:lang w:bidi="ru-RU"/>
              </w:rPr>
            </w:pPr>
            <w:r w:rsidRPr="001560D5">
              <w:rPr>
                <w:lang w:bidi="ru-RU"/>
              </w:rPr>
              <w:lastRenderedPageBreak/>
              <w:t>Педагогический совет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1A8" w:rsidRPr="001560D5" w:rsidRDefault="009251A8" w:rsidP="00FC408D">
            <w:pPr>
              <w:pStyle w:val="a6"/>
              <w:spacing w:before="0" w:beforeAutospacing="0" w:after="0" w:afterAutospacing="0"/>
              <w:rPr>
                <w:i/>
                <w:iCs/>
                <w:lang w:bidi="ru-RU"/>
              </w:rPr>
            </w:pPr>
            <w:r w:rsidRPr="001560D5">
              <w:rPr>
                <w:lang w:bidi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разработка и принятие образовательной программы Учреждения, в соответствии с действующим законодательством;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оценка соответствия образовательной деятельности Учреждения требованиям законодательства Российской Федерации;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изучение и обсуждение приказов, инструкций, положений и других нормативных документов по дошкольному образованию Федерального, регионального и муниципального уровня;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анализ качества выполнения федерального государственного образовательного стандарта и других вопросов деятельности Учреждения.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обсуждение и принятие локальных актов, регламентирующих педагогическую деятельность, внесение в них необходимых изменений и дополнений;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определение направления образовательной деятельности Учреждения;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обсуждение вопросов содержания, форм и методов образовательного процесса, планирование педагогической деятельности Учреждения;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обобщение, распространение, внедрение передового педагогического опыта среди педагогических работников Учреждения;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рассмотрение вопросов повышения квалификации, переподготовки, аттестации педагогических кадров;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 xml:space="preserve">- рассмотрение вопросов организации предоставления дополнительных </w:t>
            </w:r>
            <w:proofErr w:type="spellStart"/>
            <w:r w:rsidRPr="001560D5">
              <w:rPr>
                <w:lang w:bidi="ru-RU"/>
              </w:rPr>
              <w:t>образо¬вательных</w:t>
            </w:r>
            <w:proofErr w:type="spellEnd"/>
            <w:r w:rsidRPr="001560D5">
              <w:rPr>
                <w:lang w:bidi="ru-RU"/>
              </w:rPr>
              <w:t xml:space="preserve"> услуг воспитанникам, в том числе платных;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подведение итогов деятельности Учреждения за учебный год;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заслушивание публичного доклада заведующего;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заслушивание информации, отчётов педагогических и медицинских работников о состоянии здоровья детей, ходе реализации образовательной программы, отчёты о самообразовании педагогов;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lang w:bidi="ru-RU"/>
              </w:rPr>
            </w:pPr>
            <w:r w:rsidRPr="001560D5">
              <w:rPr>
                <w:lang w:bidi="ru-RU"/>
              </w:rPr>
              <w:t>- контроль выполнения ранее принятых решений Педагогического совета;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lang w:bidi="ru-RU"/>
              </w:rPr>
            </w:pPr>
            <w:r w:rsidRPr="001560D5">
              <w:rPr>
                <w:lang w:bidi="ru-RU"/>
              </w:rPr>
              <w:t>- утверждение характеристик и принятие решений о награждении, поощрении педагогических работников Учреждения.</w:t>
            </w:r>
          </w:p>
        </w:tc>
      </w:tr>
      <w:tr w:rsidR="009251A8" w:rsidRPr="001560D5" w:rsidTr="004663C8">
        <w:trPr>
          <w:trHeight w:hRule="exact" w:val="5244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51A8" w:rsidRPr="001560D5" w:rsidRDefault="009251A8" w:rsidP="0039655E">
            <w:pPr>
              <w:pStyle w:val="a6"/>
              <w:rPr>
                <w:i/>
                <w:iCs/>
                <w:lang w:bidi="ru-RU"/>
              </w:rPr>
            </w:pPr>
            <w:r w:rsidRPr="001560D5">
              <w:rPr>
                <w:lang w:bidi="ru-RU"/>
              </w:rPr>
              <w:t>Общее собрание работников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51A8" w:rsidRPr="001560D5" w:rsidRDefault="009251A8" w:rsidP="00FC408D">
            <w:pPr>
              <w:pStyle w:val="a6"/>
              <w:spacing w:before="0" w:beforeAutospacing="0"/>
              <w:contextualSpacing/>
              <w:rPr>
                <w:lang w:bidi="ru-RU"/>
              </w:rPr>
            </w:pPr>
            <w:r w:rsidRPr="001560D5">
              <w:rPr>
                <w:lang w:bidi="ru-RU"/>
              </w:rPr>
              <w:t>Реализует право работников участвовать в управлении</w:t>
            </w:r>
          </w:p>
          <w:p w:rsidR="009251A8" w:rsidRPr="001560D5" w:rsidRDefault="009251A8" w:rsidP="00FC408D">
            <w:pPr>
              <w:pStyle w:val="a6"/>
              <w:spacing w:before="0" w:beforeAutospacing="0"/>
              <w:contextualSpacing/>
              <w:rPr>
                <w:lang w:bidi="ru-RU"/>
              </w:rPr>
            </w:pPr>
            <w:r w:rsidRPr="001560D5">
              <w:rPr>
                <w:lang w:bidi="ru-RU"/>
              </w:rPr>
              <w:t>образовательной организацией, в том числе:</w:t>
            </w:r>
          </w:p>
          <w:p w:rsidR="009251A8" w:rsidRPr="001560D5" w:rsidRDefault="009251A8" w:rsidP="00FC408D">
            <w:pPr>
              <w:pStyle w:val="a6"/>
              <w:spacing w:before="0" w:beforeAutospacing="0"/>
              <w:contextualSpacing/>
              <w:rPr>
                <w:lang w:bidi="ru-RU"/>
              </w:rPr>
            </w:pPr>
            <w:r w:rsidRPr="001560D5">
              <w:rPr>
                <w:lang w:bidi="ru-RU"/>
              </w:rPr>
              <w:t xml:space="preserve"> - обсуждение и принятие Коллективного договора;</w:t>
            </w:r>
          </w:p>
          <w:p w:rsidR="009251A8" w:rsidRPr="001560D5" w:rsidRDefault="009251A8" w:rsidP="00FC408D">
            <w:pPr>
              <w:pStyle w:val="a6"/>
              <w:spacing w:before="0" w:beforeAutospacing="0"/>
              <w:contextualSpacing/>
              <w:rPr>
                <w:lang w:bidi="ru-RU"/>
              </w:rPr>
            </w:pPr>
            <w:r w:rsidRPr="001560D5">
              <w:rPr>
                <w:lang w:bidi="ru-RU"/>
              </w:rPr>
              <w:t>- обсуждение и принятие Правила внутреннего трудового распорядка;</w:t>
            </w:r>
          </w:p>
          <w:p w:rsidR="009251A8" w:rsidRPr="001560D5" w:rsidRDefault="009251A8" w:rsidP="00FC408D">
            <w:pPr>
              <w:pStyle w:val="a6"/>
              <w:spacing w:before="0" w:beforeAutospacing="0"/>
              <w:contextualSpacing/>
              <w:rPr>
                <w:lang w:bidi="ru-RU"/>
              </w:rPr>
            </w:pPr>
            <w:r w:rsidRPr="001560D5">
              <w:rPr>
                <w:lang w:bidi="ru-RU"/>
              </w:rPr>
              <w:t>- обсуждение и принятие других локальных актов;</w:t>
            </w:r>
          </w:p>
          <w:p w:rsidR="009251A8" w:rsidRPr="001560D5" w:rsidRDefault="009251A8" w:rsidP="00FC408D">
            <w:pPr>
              <w:pStyle w:val="a6"/>
              <w:spacing w:before="0" w:beforeAutospacing="0"/>
              <w:contextualSpacing/>
              <w:rPr>
                <w:lang w:bidi="ru-RU"/>
              </w:rPr>
            </w:pPr>
            <w:r w:rsidRPr="001560D5">
              <w:rPr>
                <w:lang w:bidi="ru-RU"/>
              </w:rPr>
              <w:t>- заслушивание отчетов администрации Учреждения о выполнении коллективного договора;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20"/>
              </w:numPr>
              <w:spacing w:before="0" w:beforeAutospacing="0"/>
              <w:contextualSpacing/>
              <w:rPr>
                <w:lang w:bidi="ru-RU"/>
              </w:rPr>
            </w:pPr>
            <w:r w:rsidRPr="001560D5">
              <w:rPr>
                <w:lang w:bidi="ru-RU"/>
              </w:rPr>
              <w:t>- обсуждение вопросов состояния трудовой дисциплины в Учреждении и мероприятий по ее укреплению, рассмотрение фактов нарушения трудовой дисциплины работниками Учреждения;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20"/>
              </w:numPr>
              <w:spacing w:before="0" w:beforeAutospacing="0"/>
              <w:contextualSpacing/>
              <w:rPr>
                <w:lang w:bidi="ru-RU"/>
              </w:rPr>
            </w:pPr>
            <w:r w:rsidRPr="001560D5">
              <w:rPr>
                <w:lang w:bidi="ru-RU"/>
              </w:rPr>
              <w:t>- рассмотрение вопросов охраны и безопасности условий труда работников, охраны жизни и здоровья воспитанников Учреждения;</w:t>
            </w:r>
          </w:p>
          <w:p w:rsidR="009251A8" w:rsidRPr="001560D5" w:rsidRDefault="009251A8" w:rsidP="00FC408D">
            <w:pPr>
              <w:pStyle w:val="a6"/>
              <w:numPr>
                <w:ilvl w:val="0"/>
                <w:numId w:val="20"/>
              </w:numPr>
              <w:spacing w:before="0" w:beforeAutospacing="0"/>
              <w:contextualSpacing/>
              <w:rPr>
                <w:lang w:bidi="ru-RU"/>
              </w:rPr>
            </w:pPr>
            <w:r w:rsidRPr="001560D5">
              <w:rPr>
                <w:lang w:bidi="ru-RU"/>
              </w:rPr>
              <w:t>- выдвижение коллективных требований работников Учреждения и избрание полномочных представителей для участия в разрешении коллективных споров.</w:t>
            </w:r>
          </w:p>
        </w:tc>
      </w:tr>
    </w:tbl>
    <w:p w:rsidR="009251A8" w:rsidRPr="007E145C" w:rsidRDefault="009251A8" w:rsidP="002213B3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213B3" w:rsidRPr="00811693" w:rsidRDefault="002213B3" w:rsidP="00811693">
      <w:pPr>
        <w:jc w:val="both"/>
        <w:rPr>
          <w:rFonts w:ascii="Times New Roman" w:hAnsi="Times New Roman" w:cs="Times New Roman"/>
          <w:sz w:val="24"/>
          <w:szCs w:val="24"/>
        </w:rPr>
      </w:pPr>
      <w:r w:rsidRPr="00811693">
        <w:rPr>
          <w:rFonts w:ascii="Times New Roman" w:hAnsi="Times New Roman" w:cs="Times New Roman"/>
          <w:sz w:val="24"/>
          <w:szCs w:val="24"/>
        </w:rPr>
        <w:t>Структура и система управления соответствуют специфике деятельности Детского сада.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По итогам 2023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3154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Вывод: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МБДОУ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детский сад «Родничок» 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зарегистрировано и функционирует в соответствии с нормативными документами в сфере образования. Структура и механизм управления дошкольным учреждением определяют его стабильное функционирование. Управление Детским садом осуществляется на основе сочетания принципов единоначалия и коллегиальности на аналитическом уровне.</w:t>
      </w:r>
    </w:p>
    <w:p w:rsidR="002213B3" w:rsidRPr="009A4586" w:rsidRDefault="002213B3" w:rsidP="009A4586">
      <w:pPr>
        <w:pStyle w:val="a8"/>
        <w:numPr>
          <w:ilvl w:val="0"/>
          <w:numId w:val="22"/>
        </w:num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Оценка содержания и качества подготовки </w:t>
      </w:r>
      <w:proofErr w:type="gramStart"/>
      <w:r w:rsidRPr="009A458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обучающихся</w:t>
      </w:r>
      <w:proofErr w:type="gramEnd"/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Содержание образовательных программ Детского сада соответствует основным положениям возрастной психологии и дошкольной педагогики. Формами организации педагогического процесса в МБДОУ являются: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ООД — организованная образовательная деятельность;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образовательная деятельность в режимных моментах;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самостоятельная деятельность;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деятельность по интересам: кружки, студии.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ООД организуется в соответствии с учебным планом и сетками занятий. Образовательная деятельность строилась по комплексно-тематическому принципу на основе интеграции образовательных областей. Работа над темой велась как на занятиях, так и в процессе режимных моментов и самостоятельной деятельности детей в обогащенных по теме развивающих центрах. Количество ООД и их длительность определены таблицей 6.6 СанПиН 1.2.3685-21 и зависят от возраста ребенка.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Реализация ОП </w:t>
      </w:r>
      <w:proofErr w:type="gramStart"/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proofErr w:type="gramEnd"/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строилась в соответствии с образовательными областями: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«Физическое развитие»;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«Социально-коммуникативное развитие»;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«Познавательное развитие»;</w:t>
      </w:r>
    </w:p>
    <w:p w:rsidR="009A4586" w:rsidRP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«Художественно-эстетическое развитие»;</w:t>
      </w:r>
    </w:p>
    <w:p w:rsidR="009A4586" w:rsidRDefault="009A4586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•</w:t>
      </w:r>
      <w:r w:rsidRPr="009A45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«Речевое развитие».</w:t>
      </w:r>
    </w:p>
    <w:p w:rsidR="007E250C" w:rsidRDefault="007E250C" w:rsidP="009A4586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соответствии с ФГОС </w:t>
      </w:r>
      <w:proofErr w:type="gramStart"/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proofErr w:type="gramEnd"/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gramStart"/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целевые</w:t>
      </w:r>
      <w:proofErr w:type="gramEnd"/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 Освоение ООП не сопровождается проведением промежуточных аттестаций и итоговой аттестации воспитанников. Однако 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</w:t>
      </w:r>
    </w:p>
    <w:p w:rsidR="007E250C" w:rsidRPr="007E250C" w:rsidRDefault="007E250C" w:rsidP="007E250C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Диагностическая работа по выявлению уровня развития воспитанников проводится в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два</w:t>
      </w:r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этапа: сентябрь — первичная диагностика,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апрель-</w:t>
      </w:r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май — итоговая диагностика. Для проведения диагностики педагоги использовали произвольные формы на основе </w:t>
      </w:r>
      <w:proofErr w:type="spellStart"/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малоформализованных</w:t>
      </w:r>
      <w:proofErr w:type="spellEnd"/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диагностических методов: наблюдение, свободные беседы, анализ продуктов детской деятельности, специальные диагностики ситуации, дополнительные методики по образовательным областям. Для фиксации результатов диагностики были использованы карты наблюдения и диагностики.</w:t>
      </w:r>
    </w:p>
    <w:p w:rsidR="007E250C" w:rsidRPr="007E250C" w:rsidRDefault="007E250C" w:rsidP="00CC15B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Основная первичная диагностика.</w:t>
      </w:r>
    </w:p>
    <w:p w:rsidR="007E250C" w:rsidRPr="007E250C" w:rsidRDefault="007E250C" w:rsidP="00CC15B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Цель первичной диагностики: выявить стартовые условия (исходный уровень развития), определить проблемные сферы, сформулировать цели, разработать проект образовательной деятельности на год.</w:t>
      </w:r>
    </w:p>
    <w:p w:rsidR="007E250C" w:rsidRPr="007E250C" w:rsidRDefault="007E250C" w:rsidP="00CC15B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25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Цель итоговой диагностики: оценить степень решения поставленных задач и определить перспективы дальнейшего проектирования образовательной деятельности.</w:t>
      </w:r>
    </w:p>
    <w:p w:rsidR="00FC408D" w:rsidRPr="00F660D1" w:rsidRDefault="00FC408D" w:rsidP="00CC1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60D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Результаты педагогической диагностики </w:t>
      </w:r>
      <w:r w:rsidR="007E250C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используются</w:t>
      </w:r>
      <w:r w:rsidRPr="00F660D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исключительно для решения следующих образовательных задач:</w:t>
      </w:r>
    </w:p>
    <w:p w:rsidR="00FC408D" w:rsidRPr="00F660D1" w:rsidRDefault="00FC408D" w:rsidP="00CC1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60D1">
        <w:rPr>
          <w:rFonts w:ascii="Times New Roman" w:eastAsia="Calibri" w:hAnsi="Times New Roman" w:cs="Times New Roman"/>
          <w:sz w:val="24"/>
          <w:szCs w:val="24"/>
          <w:lang w:eastAsia="ru-RU"/>
        </w:rPr>
        <w:t>1) индивидуализации образования (в том числе поддержки ребенка,</w:t>
      </w:r>
    </w:p>
    <w:p w:rsidR="00FC408D" w:rsidRPr="00F660D1" w:rsidRDefault="00FC408D" w:rsidP="00FD0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60D1">
        <w:rPr>
          <w:rFonts w:ascii="Times New Roman" w:eastAsia="Calibri" w:hAnsi="Times New Roman" w:cs="Times New Roman"/>
          <w:sz w:val="24"/>
          <w:szCs w:val="24"/>
          <w:lang w:eastAsia="ru-RU"/>
        </w:rPr>
        <w:t>построения его образовательной траектории или профессиональной коррекции особенностей его развития);</w:t>
      </w:r>
    </w:p>
    <w:p w:rsidR="00FC408D" w:rsidRPr="00F660D1" w:rsidRDefault="00FC408D" w:rsidP="00FD0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60D1">
        <w:rPr>
          <w:rFonts w:ascii="Times New Roman" w:eastAsia="Calibri" w:hAnsi="Times New Roman" w:cs="Times New Roman"/>
          <w:sz w:val="24"/>
          <w:szCs w:val="24"/>
          <w:lang w:eastAsia="ru-RU"/>
        </w:rPr>
        <w:t>2) оптимизации работы с группой детей.</w:t>
      </w:r>
    </w:p>
    <w:p w:rsidR="007E250C" w:rsidRPr="007E250C" w:rsidRDefault="007E250C" w:rsidP="007E250C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E250C">
        <w:rPr>
          <w:rFonts w:ascii="Times New Roman" w:eastAsia="Calibri" w:hAnsi="Times New Roman" w:cs="Times New Roman"/>
          <w:sz w:val="24"/>
          <w:szCs w:val="24"/>
        </w:rPr>
        <w:t xml:space="preserve">Так, результаты качества освоения ОП ДО Детского сада </w:t>
      </w:r>
      <w:proofErr w:type="gramStart"/>
      <w:r w:rsidRPr="007E250C">
        <w:rPr>
          <w:rFonts w:ascii="Times New Roman" w:eastAsia="Calibri" w:hAnsi="Times New Roman" w:cs="Times New Roman"/>
          <w:sz w:val="24"/>
          <w:szCs w:val="24"/>
        </w:rPr>
        <w:t>на конец</w:t>
      </w:r>
      <w:proofErr w:type="gramEnd"/>
      <w:r w:rsidRPr="007E250C">
        <w:rPr>
          <w:rFonts w:ascii="Times New Roman" w:eastAsia="Calibri" w:hAnsi="Times New Roman" w:cs="Times New Roman"/>
          <w:sz w:val="24"/>
          <w:szCs w:val="24"/>
        </w:rPr>
        <w:t xml:space="preserve"> 2023 года выглядят следующим образом: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992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7E250C" w:rsidRPr="007E250C" w:rsidTr="007E250C">
        <w:trPr>
          <w:trHeight w:val="159"/>
        </w:trPr>
        <w:tc>
          <w:tcPr>
            <w:tcW w:w="392" w:type="dxa"/>
            <w:vMerge w:val="restart"/>
          </w:tcPr>
          <w:p w:rsidR="007E250C" w:rsidRPr="007E250C" w:rsidRDefault="007E250C" w:rsidP="007E250C">
            <w:pPr>
              <w:spacing w:after="160" w:line="259" w:lineRule="auto"/>
              <w:jc w:val="center"/>
            </w:pPr>
            <w:r w:rsidRPr="007E250C">
              <w:t xml:space="preserve">№ </w:t>
            </w:r>
          </w:p>
        </w:tc>
        <w:tc>
          <w:tcPr>
            <w:tcW w:w="992" w:type="dxa"/>
            <w:vMerge w:val="restart"/>
          </w:tcPr>
          <w:p w:rsidR="007E250C" w:rsidRPr="007E250C" w:rsidRDefault="007E250C" w:rsidP="007E250C">
            <w:pPr>
              <w:spacing w:after="160" w:line="259" w:lineRule="auto"/>
              <w:jc w:val="center"/>
            </w:pPr>
            <w:proofErr w:type="spellStart"/>
            <w:r w:rsidRPr="007E250C">
              <w:t>Ф.И.ребёнка</w:t>
            </w:r>
            <w:proofErr w:type="spellEnd"/>
          </w:p>
        </w:tc>
        <w:tc>
          <w:tcPr>
            <w:tcW w:w="7088" w:type="dxa"/>
            <w:gridSpan w:val="10"/>
          </w:tcPr>
          <w:p w:rsidR="007E250C" w:rsidRPr="007E250C" w:rsidRDefault="007E250C" w:rsidP="007E250C">
            <w:pPr>
              <w:spacing w:after="160" w:line="259" w:lineRule="auto"/>
              <w:jc w:val="center"/>
            </w:pPr>
            <w:r w:rsidRPr="007E250C">
              <w:t>Основная часть</w:t>
            </w:r>
          </w:p>
        </w:tc>
      </w:tr>
      <w:tr w:rsidR="007E250C" w:rsidRPr="007E250C" w:rsidTr="007E250C">
        <w:tc>
          <w:tcPr>
            <w:tcW w:w="392" w:type="dxa"/>
            <w:vMerge/>
          </w:tcPr>
          <w:p w:rsidR="007E250C" w:rsidRPr="007E250C" w:rsidRDefault="007E250C" w:rsidP="007E250C">
            <w:pPr>
              <w:spacing w:after="160" w:line="259" w:lineRule="auto"/>
            </w:pPr>
          </w:p>
        </w:tc>
        <w:tc>
          <w:tcPr>
            <w:tcW w:w="992" w:type="dxa"/>
            <w:vMerge/>
          </w:tcPr>
          <w:p w:rsidR="007E250C" w:rsidRPr="007E250C" w:rsidRDefault="007E250C" w:rsidP="007E250C">
            <w:pPr>
              <w:spacing w:after="160" w:line="259" w:lineRule="auto"/>
            </w:pPr>
          </w:p>
        </w:tc>
        <w:tc>
          <w:tcPr>
            <w:tcW w:w="7088" w:type="dxa"/>
            <w:gridSpan w:val="10"/>
          </w:tcPr>
          <w:p w:rsidR="007E250C" w:rsidRPr="007E250C" w:rsidRDefault="007E250C" w:rsidP="007E250C">
            <w:pPr>
              <w:spacing w:after="160" w:line="259" w:lineRule="auto"/>
              <w:jc w:val="center"/>
            </w:pPr>
            <w:r w:rsidRPr="007E250C">
              <w:t>Уровень овладения необходимыми навыками и умениями по образовательным областям</w:t>
            </w:r>
          </w:p>
        </w:tc>
      </w:tr>
      <w:tr w:rsidR="007E250C" w:rsidRPr="007E250C" w:rsidTr="007E250C">
        <w:tc>
          <w:tcPr>
            <w:tcW w:w="392" w:type="dxa"/>
            <w:vMerge/>
          </w:tcPr>
          <w:p w:rsidR="007E250C" w:rsidRPr="007E250C" w:rsidRDefault="007E250C" w:rsidP="007E250C">
            <w:pPr>
              <w:spacing w:after="160" w:line="259" w:lineRule="auto"/>
            </w:pPr>
          </w:p>
        </w:tc>
        <w:tc>
          <w:tcPr>
            <w:tcW w:w="992" w:type="dxa"/>
            <w:vMerge/>
          </w:tcPr>
          <w:p w:rsidR="007E250C" w:rsidRPr="007E250C" w:rsidRDefault="007E250C" w:rsidP="007E250C">
            <w:pPr>
              <w:spacing w:after="160" w:line="259" w:lineRule="auto"/>
            </w:pPr>
          </w:p>
        </w:tc>
        <w:tc>
          <w:tcPr>
            <w:tcW w:w="1418" w:type="dxa"/>
            <w:gridSpan w:val="2"/>
          </w:tcPr>
          <w:p w:rsidR="007E250C" w:rsidRPr="007E250C" w:rsidRDefault="007E250C" w:rsidP="007E250C">
            <w:pPr>
              <w:spacing w:after="160" w:line="259" w:lineRule="auto"/>
              <w:jc w:val="center"/>
            </w:pPr>
            <w:r w:rsidRPr="007E250C">
              <w:t>Социальн</w:t>
            </w:r>
            <w:proofErr w:type="gramStart"/>
            <w:r w:rsidRPr="007E250C">
              <w:t>о-</w:t>
            </w:r>
            <w:proofErr w:type="gramEnd"/>
            <w:r w:rsidRPr="007E250C">
              <w:t xml:space="preserve"> коммуникативное развитие</w:t>
            </w:r>
          </w:p>
        </w:tc>
        <w:tc>
          <w:tcPr>
            <w:tcW w:w="1417" w:type="dxa"/>
            <w:gridSpan w:val="2"/>
          </w:tcPr>
          <w:p w:rsidR="007E250C" w:rsidRPr="007E250C" w:rsidRDefault="007E250C" w:rsidP="007E250C">
            <w:pPr>
              <w:spacing w:after="160" w:line="259" w:lineRule="auto"/>
              <w:jc w:val="center"/>
            </w:pPr>
            <w:r w:rsidRPr="007E250C">
              <w:t>Физическое развитие</w:t>
            </w:r>
          </w:p>
        </w:tc>
        <w:tc>
          <w:tcPr>
            <w:tcW w:w="1418" w:type="dxa"/>
            <w:gridSpan w:val="2"/>
          </w:tcPr>
          <w:p w:rsidR="007E250C" w:rsidRPr="007E250C" w:rsidRDefault="007E250C" w:rsidP="007E250C">
            <w:pPr>
              <w:spacing w:after="160" w:line="259" w:lineRule="auto"/>
              <w:jc w:val="center"/>
            </w:pPr>
            <w:r w:rsidRPr="007E250C">
              <w:t>Познавательное развитие</w:t>
            </w:r>
          </w:p>
        </w:tc>
        <w:tc>
          <w:tcPr>
            <w:tcW w:w="1417" w:type="dxa"/>
            <w:gridSpan w:val="2"/>
          </w:tcPr>
          <w:p w:rsidR="007E250C" w:rsidRPr="007E250C" w:rsidRDefault="007E250C" w:rsidP="007E250C">
            <w:pPr>
              <w:spacing w:after="160" w:line="259" w:lineRule="auto"/>
              <w:jc w:val="center"/>
            </w:pPr>
            <w:r w:rsidRPr="007E250C">
              <w:t>Речевое развитие</w:t>
            </w:r>
          </w:p>
        </w:tc>
        <w:tc>
          <w:tcPr>
            <w:tcW w:w="1418" w:type="dxa"/>
            <w:gridSpan w:val="2"/>
          </w:tcPr>
          <w:p w:rsidR="007E250C" w:rsidRPr="007E250C" w:rsidRDefault="007E250C" w:rsidP="007E250C">
            <w:pPr>
              <w:spacing w:after="160" w:line="259" w:lineRule="auto"/>
              <w:jc w:val="center"/>
            </w:pPr>
            <w:r w:rsidRPr="007E250C">
              <w:t>Художественн</w:t>
            </w:r>
            <w:proofErr w:type="gramStart"/>
            <w:r w:rsidRPr="007E250C">
              <w:t>о-</w:t>
            </w:r>
            <w:proofErr w:type="gramEnd"/>
            <w:r w:rsidRPr="007E250C">
              <w:t xml:space="preserve"> эстетическое развитие</w:t>
            </w:r>
          </w:p>
        </w:tc>
      </w:tr>
      <w:tr w:rsidR="007E250C" w:rsidRPr="007E250C" w:rsidTr="007E250C">
        <w:tc>
          <w:tcPr>
            <w:tcW w:w="392" w:type="dxa"/>
            <w:vMerge/>
          </w:tcPr>
          <w:p w:rsidR="007E250C" w:rsidRPr="007E250C" w:rsidRDefault="007E250C" w:rsidP="007E250C">
            <w:pPr>
              <w:spacing w:after="160" w:line="259" w:lineRule="auto"/>
            </w:pPr>
          </w:p>
        </w:tc>
        <w:tc>
          <w:tcPr>
            <w:tcW w:w="992" w:type="dxa"/>
            <w:vMerge/>
          </w:tcPr>
          <w:p w:rsidR="007E250C" w:rsidRPr="007E250C" w:rsidRDefault="007E250C" w:rsidP="007E250C">
            <w:pPr>
              <w:spacing w:after="160" w:line="259" w:lineRule="auto"/>
            </w:pP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proofErr w:type="spellStart"/>
            <w:r w:rsidRPr="007E250C">
              <w:rPr>
                <w:sz w:val="20"/>
                <w:szCs w:val="20"/>
              </w:rPr>
              <w:t>С.г</w:t>
            </w:r>
            <w:proofErr w:type="spellEnd"/>
            <w:r w:rsidRPr="007E250C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proofErr w:type="spellStart"/>
            <w:r w:rsidRPr="007E250C">
              <w:rPr>
                <w:color w:val="FF0000"/>
                <w:sz w:val="20"/>
                <w:szCs w:val="20"/>
              </w:rPr>
              <w:t>К.г</w:t>
            </w:r>
            <w:proofErr w:type="spellEnd"/>
            <w:r w:rsidRPr="007E250C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proofErr w:type="spellStart"/>
            <w:r w:rsidRPr="007E250C">
              <w:rPr>
                <w:sz w:val="20"/>
                <w:szCs w:val="20"/>
              </w:rPr>
              <w:t>С.г</w:t>
            </w:r>
            <w:proofErr w:type="spellEnd"/>
            <w:r w:rsidRPr="007E250C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E250C">
              <w:rPr>
                <w:color w:val="FF0000"/>
                <w:sz w:val="20"/>
                <w:szCs w:val="20"/>
              </w:rPr>
              <w:t>К.г</w:t>
            </w:r>
            <w:proofErr w:type="spellEnd"/>
            <w:r w:rsidRPr="007E250C">
              <w:rPr>
                <w:color w:val="FF0000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proofErr w:type="spellStart"/>
            <w:r w:rsidRPr="007E250C">
              <w:rPr>
                <w:sz w:val="20"/>
                <w:szCs w:val="20"/>
              </w:rPr>
              <w:t>С.г</w:t>
            </w:r>
            <w:proofErr w:type="spellEnd"/>
            <w:r w:rsidRPr="007E250C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E250C">
              <w:rPr>
                <w:color w:val="FF0000"/>
                <w:sz w:val="20"/>
                <w:szCs w:val="20"/>
              </w:rPr>
              <w:t>К.г</w:t>
            </w:r>
            <w:proofErr w:type="spellEnd"/>
            <w:r w:rsidRPr="007E250C">
              <w:rPr>
                <w:color w:val="FF0000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proofErr w:type="spellStart"/>
            <w:r w:rsidRPr="007E250C">
              <w:rPr>
                <w:sz w:val="20"/>
                <w:szCs w:val="20"/>
              </w:rPr>
              <w:t>С.г</w:t>
            </w:r>
            <w:proofErr w:type="spellEnd"/>
            <w:r w:rsidRPr="007E250C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E250C">
              <w:rPr>
                <w:color w:val="FF0000"/>
                <w:sz w:val="20"/>
                <w:szCs w:val="20"/>
              </w:rPr>
              <w:t>К.г</w:t>
            </w:r>
            <w:proofErr w:type="spellEnd"/>
            <w:r w:rsidRPr="007E250C">
              <w:rPr>
                <w:color w:val="FF0000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proofErr w:type="spellStart"/>
            <w:r w:rsidRPr="007E250C">
              <w:rPr>
                <w:sz w:val="20"/>
                <w:szCs w:val="20"/>
              </w:rPr>
              <w:t>С.г</w:t>
            </w:r>
            <w:proofErr w:type="spellEnd"/>
            <w:r w:rsidRPr="007E250C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20"/>
                <w:szCs w:val="20"/>
              </w:rPr>
            </w:pPr>
            <w:proofErr w:type="spellStart"/>
            <w:r w:rsidRPr="007E250C">
              <w:rPr>
                <w:color w:val="FF0000"/>
                <w:sz w:val="20"/>
                <w:szCs w:val="20"/>
              </w:rPr>
              <w:t>К.г</w:t>
            </w:r>
            <w:proofErr w:type="spellEnd"/>
            <w:r w:rsidRPr="007E250C">
              <w:rPr>
                <w:color w:val="FF0000"/>
                <w:sz w:val="20"/>
                <w:szCs w:val="20"/>
              </w:rPr>
              <w:t>.</w:t>
            </w:r>
          </w:p>
        </w:tc>
      </w:tr>
      <w:tr w:rsidR="007E250C" w:rsidRPr="007E250C" w:rsidTr="007E250C">
        <w:tc>
          <w:tcPr>
            <w:tcW w:w="1384" w:type="dxa"/>
            <w:gridSpan w:val="2"/>
          </w:tcPr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Итоговый результат по саду (%) (</w:t>
            </w:r>
            <w:proofErr w:type="gramStart"/>
            <w:r w:rsidRPr="007E250C">
              <w:rPr>
                <w:sz w:val="18"/>
                <w:szCs w:val="18"/>
              </w:rPr>
              <w:t>по</w:t>
            </w:r>
            <w:proofErr w:type="gramEnd"/>
            <w:r w:rsidRPr="007E250C">
              <w:rPr>
                <w:sz w:val="18"/>
                <w:szCs w:val="18"/>
              </w:rPr>
              <w:t xml:space="preserve"> направлен.)</w:t>
            </w:r>
          </w:p>
          <w:p w:rsidR="007E250C" w:rsidRPr="007E250C" w:rsidRDefault="007E250C" w:rsidP="007E250C">
            <w:pPr>
              <w:spacing w:line="259" w:lineRule="auto"/>
            </w:pP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В-7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С-79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Н-17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В-52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С-46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Н-2</w:t>
            </w:r>
          </w:p>
        </w:tc>
        <w:tc>
          <w:tcPr>
            <w:tcW w:w="708" w:type="dxa"/>
          </w:tcPr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В-12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С-67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Н-21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В-47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С-51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Н-2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В-9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С-52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н-39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В-45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С-45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Н-10</w:t>
            </w:r>
          </w:p>
        </w:tc>
        <w:tc>
          <w:tcPr>
            <w:tcW w:w="708" w:type="dxa"/>
          </w:tcPr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В-7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С-67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Н-26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В-36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С-60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Н-4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В-7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С-63</w:t>
            </w:r>
          </w:p>
          <w:p w:rsidR="007E250C" w:rsidRPr="007E250C" w:rsidRDefault="007E250C" w:rsidP="007E250C">
            <w:pPr>
              <w:spacing w:line="259" w:lineRule="auto"/>
              <w:rPr>
                <w:sz w:val="20"/>
                <w:szCs w:val="20"/>
              </w:rPr>
            </w:pPr>
            <w:r w:rsidRPr="007E250C">
              <w:rPr>
                <w:sz w:val="20"/>
                <w:szCs w:val="20"/>
              </w:rPr>
              <w:t>Н-30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В-39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С-41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20"/>
                <w:szCs w:val="20"/>
              </w:rPr>
            </w:pPr>
            <w:r w:rsidRPr="007E250C">
              <w:rPr>
                <w:color w:val="FF0000"/>
                <w:sz w:val="20"/>
                <w:szCs w:val="20"/>
              </w:rPr>
              <w:t>Н-20</w:t>
            </w:r>
          </w:p>
        </w:tc>
      </w:tr>
    </w:tbl>
    <w:p w:rsidR="007E250C" w:rsidRPr="007E250C" w:rsidRDefault="007E250C" w:rsidP="007E250C">
      <w:pPr>
        <w:spacing w:after="160" w:line="259" w:lineRule="auto"/>
      </w:pPr>
      <w:r w:rsidRPr="007E250C">
        <w:t xml:space="preserve">                              Итоги диагностики промежуточных результатов формирования социально – нормативных возрастных характеристик </w:t>
      </w:r>
      <w:proofErr w:type="gramStart"/>
      <w:r w:rsidRPr="007E250C">
        <w:t>в</w:t>
      </w:r>
      <w:proofErr w:type="gramEnd"/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  <w:gridCol w:w="567"/>
        <w:gridCol w:w="567"/>
        <w:gridCol w:w="567"/>
        <w:gridCol w:w="567"/>
        <w:gridCol w:w="567"/>
        <w:gridCol w:w="567"/>
      </w:tblGrid>
      <w:tr w:rsidR="007E250C" w:rsidRPr="007E250C" w:rsidTr="00B56D3A">
        <w:trPr>
          <w:trHeight w:val="270"/>
        </w:trPr>
        <w:tc>
          <w:tcPr>
            <w:tcW w:w="392" w:type="dxa"/>
            <w:vMerge w:val="restart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 xml:space="preserve">№  </w:t>
            </w:r>
          </w:p>
        </w:tc>
        <w:tc>
          <w:tcPr>
            <w:tcW w:w="709" w:type="dxa"/>
            <w:vMerge w:val="restart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Группа</w:t>
            </w:r>
          </w:p>
        </w:tc>
        <w:tc>
          <w:tcPr>
            <w:tcW w:w="9355" w:type="dxa"/>
            <w:gridSpan w:val="16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Социально-нормативные возрастные характеристики возможных достижений</w:t>
            </w:r>
          </w:p>
        </w:tc>
      </w:tr>
      <w:tr w:rsidR="00B56D3A" w:rsidRPr="007E250C" w:rsidTr="00B56D3A">
        <w:trPr>
          <w:cantSplit/>
          <w:trHeight w:val="2841"/>
        </w:trPr>
        <w:tc>
          <w:tcPr>
            <w:tcW w:w="392" w:type="dxa"/>
            <w:vMerge/>
          </w:tcPr>
          <w:p w:rsidR="007E250C" w:rsidRPr="007E250C" w:rsidRDefault="007E250C" w:rsidP="007E250C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E250C" w:rsidRPr="007E250C" w:rsidRDefault="007E250C" w:rsidP="007E250C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extDirection w:val="btLr"/>
          </w:tcPr>
          <w:p w:rsidR="007E250C" w:rsidRPr="007E250C" w:rsidRDefault="007E250C" w:rsidP="007E250C">
            <w:pPr>
              <w:spacing w:line="259" w:lineRule="auto"/>
              <w:ind w:left="113" w:right="113"/>
              <w:jc w:val="center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Физически развитый, овладевший основными культурн</w:t>
            </w:r>
            <w:proofErr w:type="gramStart"/>
            <w:r w:rsidRPr="007E250C">
              <w:rPr>
                <w:sz w:val="18"/>
                <w:szCs w:val="18"/>
              </w:rPr>
              <w:t>о-</w:t>
            </w:r>
            <w:proofErr w:type="gramEnd"/>
            <w:r w:rsidRPr="007E250C">
              <w:rPr>
                <w:sz w:val="18"/>
                <w:szCs w:val="18"/>
              </w:rPr>
              <w:t xml:space="preserve"> гигиеническими навыками</w:t>
            </w:r>
          </w:p>
        </w:tc>
        <w:tc>
          <w:tcPr>
            <w:tcW w:w="1134" w:type="dxa"/>
            <w:gridSpan w:val="2"/>
            <w:textDirection w:val="btLr"/>
          </w:tcPr>
          <w:p w:rsidR="007E250C" w:rsidRPr="007E250C" w:rsidRDefault="007E250C" w:rsidP="007E250C">
            <w:pPr>
              <w:spacing w:line="259" w:lineRule="auto"/>
              <w:ind w:left="113" w:right="113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7E250C">
              <w:rPr>
                <w:sz w:val="18"/>
                <w:szCs w:val="18"/>
              </w:rPr>
              <w:t>Любозна</w:t>
            </w:r>
            <w:proofErr w:type="spellEnd"/>
            <w:r w:rsidRPr="007E250C">
              <w:rPr>
                <w:sz w:val="18"/>
                <w:szCs w:val="18"/>
              </w:rPr>
              <w:t xml:space="preserve">  тельный</w:t>
            </w:r>
            <w:proofErr w:type="gramEnd"/>
            <w:r w:rsidRPr="007E250C">
              <w:rPr>
                <w:sz w:val="18"/>
                <w:szCs w:val="18"/>
              </w:rPr>
              <w:t>, активный</w:t>
            </w:r>
          </w:p>
        </w:tc>
        <w:tc>
          <w:tcPr>
            <w:tcW w:w="1134" w:type="dxa"/>
            <w:gridSpan w:val="2"/>
            <w:textDirection w:val="btLr"/>
          </w:tcPr>
          <w:p w:rsidR="007E250C" w:rsidRPr="007E250C" w:rsidRDefault="007E250C" w:rsidP="007E250C">
            <w:pPr>
              <w:spacing w:line="259" w:lineRule="auto"/>
              <w:ind w:left="113" w:right="113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sz w:val="18"/>
                <w:szCs w:val="18"/>
              </w:rPr>
              <w:t>Эмоци</w:t>
            </w:r>
            <w:proofErr w:type="gramStart"/>
            <w:r w:rsidRPr="007E250C">
              <w:rPr>
                <w:sz w:val="18"/>
                <w:szCs w:val="18"/>
              </w:rPr>
              <w:t>о</w:t>
            </w:r>
            <w:proofErr w:type="spellEnd"/>
            <w:r w:rsidRPr="007E250C">
              <w:rPr>
                <w:sz w:val="18"/>
                <w:szCs w:val="18"/>
              </w:rPr>
              <w:t>-</w:t>
            </w:r>
            <w:proofErr w:type="gramEnd"/>
            <w:r w:rsidRPr="007E250C">
              <w:rPr>
                <w:sz w:val="18"/>
                <w:szCs w:val="18"/>
              </w:rPr>
              <w:t xml:space="preserve"> </w:t>
            </w:r>
            <w:proofErr w:type="spellStart"/>
            <w:r w:rsidRPr="007E250C">
              <w:rPr>
                <w:sz w:val="18"/>
                <w:szCs w:val="18"/>
              </w:rPr>
              <w:t>нально</w:t>
            </w:r>
            <w:proofErr w:type="spellEnd"/>
            <w:r w:rsidRPr="007E250C">
              <w:rPr>
                <w:sz w:val="18"/>
                <w:szCs w:val="18"/>
              </w:rPr>
              <w:t xml:space="preserve"> отзывчивый</w:t>
            </w:r>
          </w:p>
        </w:tc>
        <w:tc>
          <w:tcPr>
            <w:tcW w:w="1134" w:type="dxa"/>
            <w:gridSpan w:val="2"/>
            <w:textDirection w:val="btLr"/>
          </w:tcPr>
          <w:p w:rsidR="007E250C" w:rsidRPr="007E250C" w:rsidRDefault="007E250C" w:rsidP="007E250C">
            <w:pPr>
              <w:spacing w:line="259" w:lineRule="auto"/>
              <w:ind w:left="113" w:right="113"/>
              <w:jc w:val="center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 xml:space="preserve">Овладевший средствами общения и способами взаимодействия </w:t>
            </w:r>
            <w:proofErr w:type="gramStart"/>
            <w:r w:rsidRPr="007E250C">
              <w:rPr>
                <w:sz w:val="18"/>
                <w:szCs w:val="18"/>
              </w:rPr>
              <w:t>со</w:t>
            </w:r>
            <w:proofErr w:type="gramEnd"/>
            <w:r w:rsidRPr="007E250C">
              <w:rPr>
                <w:sz w:val="18"/>
                <w:szCs w:val="18"/>
              </w:rPr>
              <w:t xml:space="preserve"> взрослыми и сверстниками</w:t>
            </w:r>
          </w:p>
        </w:tc>
        <w:tc>
          <w:tcPr>
            <w:tcW w:w="1417" w:type="dxa"/>
            <w:gridSpan w:val="2"/>
            <w:textDirection w:val="btLr"/>
          </w:tcPr>
          <w:p w:rsidR="007E250C" w:rsidRPr="007E250C" w:rsidRDefault="007E250C" w:rsidP="007E250C">
            <w:pPr>
              <w:spacing w:line="259" w:lineRule="auto"/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7E250C">
              <w:rPr>
                <w:sz w:val="18"/>
                <w:szCs w:val="18"/>
              </w:rPr>
              <w:t>Способный</w:t>
            </w:r>
            <w:proofErr w:type="gramEnd"/>
            <w:r w:rsidRPr="007E250C">
              <w:rPr>
                <w:sz w:val="18"/>
                <w:szCs w:val="18"/>
              </w:rPr>
              <w:t xml:space="preserve"> к волевым усилиям, может следовать социальным нормам поведения и правилам в разных видах деятельности</w:t>
            </w:r>
          </w:p>
        </w:tc>
        <w:tc>
          <w:tcPr>
            <w:tcW w:w="1134" w:type="dxa"/>
            <w:gridSpan w:val="2"/>
            <w:textDirection w:val="btLr"/>
          </w:tcPr>
          <w:p w:rsidR="007E250C" w:rsidRPr="007E250C" w:rsidRDefault="007E250C" w:rsidP="007E250C">
            <w:pPr>
              <w:spacing w:line="259" w:lineRule="auto"/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7E250C">
              <w:rPr>
                <w:sz w:val="18"/>
                <w:szCs w:val="18"/>
              </w:rPr>
              <w:t>Способный</w:t>
            </w:r>
            <w:proofErr w:type="gramEnd"/>
            <w:r w:rsidRPr="007E250C">
              <w:rPr>
                <w:sz w:val="18"/>
                <w:szCs w:val="18"/>
              </w:rPr>
              <w:t xml:space="preserve"> решать </w:t>
            </w:r>
            <w:proofErr w:type="spellStart"/>
            <w:r w:rsidRPr="007E250C">
              <w:rPr>
                <w:sz w:val="18"/>
                <w:szCs w:val="18"/>
              </w:rPr>
              <w:t>интелектуаль-ные</w:t>
            </w:r>
            <w:proofErr w:type="spellEnd"/>
            <w:r w:rsidRPr="007E250C">
              <w:rPr>
                <w:sz w:val="18"/>
                <w:szCs w:val="18"/>
              </w:rPr>
              <w:t xml:space="preserve"> и личностные задачи (проблемы), адекватные возрасту</w:t>
            </w:r>
          </w:p>
        </w:tc>
        <w:tc>
          <w:tcPr>
            <w:tcW w:w="1134" w:type="dxa"/>
            <w:gridSpan w:val="2"/>
            <w:textDirection w:val="btLr"/>
          </w:tcPr>
          <w:p w:rsidR="007E250C" w:rsidRPr="007E250C" w:rsidRDefault="007E250C" w:rsidP="007E250C">
            <w:pPr>
              <w:spacing w:line="259" w:lineRule="auto"/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7E250C">
              <w:rPr>
                <w:sz w:val="18"/>
                <w:szCs w:val="18"/>
              </w:rPr>
              <w:t>Имеющий</w:t>
            </w:r>
            <w:proofErr w:type="gramEnd"/>
            <w:r w:rsidRPr="007E250C">
              <w:rPr>
                <w:sz w:val="18"/>
                <w:szCs w:val="18"/>
              </w:rPr>
              <w:t xml:space="preserve"> первичные представления о себе, о природном и социальном мире</w:t>
            </w:r>
          </w:p>
        </w:tc>
        <w:tc>
          <w:tcPr>
            <w:tcW w:w="1134" w:type="dxa"/>
            <w:gridSpan w:val="2"/>
            <w:textDirection w:val="btLr"/>
          </w:tcPr>
          <w:p w:rsidR="007E250C" w:rsidRPr="007E250C" w:rsidRDefault="007E250C" w:rsidP="007E250C">
            <w:pPr>
              <w:spacing w:line="259" w:lineRule="auto"/>
              <w:ind w:left="113" w:right="113"/>
              <w:jc w:val="center"/>
              <w:rPr>
                <w:sz w:val="18"/>
                <w:szCs w:val="18"/>
              </w:rPr>
            </w:pPr>
            <w:proofErr w:type="gramStart"/>
            <w:r w:rsidRPr="007E250C">
              <w:rPr>
                <w:sz w:val="18"/>
                <w:szCs w:val="18"/>
              </w:rPr>
              <w:t>Овладевший</w:t>
            </w:r>
            <w:proofErr w:type="gramEnd"/>
            <w:r w:rsidRPr="007E250C">
              <w:rPr>
                <w:sz w:val="18"/>
                <w:szCs w:val="18"/>
              </w:rPr>
              <w:t xml:space="preserve"> необходимыми умениями и навыками</w:t>
            </w:r>
          </w:p>
        </w:tc>
      </w:tr>
      <w:tr w:rsidR="00B56D3A" w:rsidRPr="007E250C" w:rsidTr="00B56D3A">
        <w:trPr>
          <w:trHeight w:val="282"/>
        </w:trPr>
        <w:tc>
          <w:tcPr>
            <w:tcW w:w="392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sz w:val="18"/>
                <w:szCs w:val="18"/>
              </w:rPr>
              <w:t>с.</w:t>
            </w:r>
            <w:proofErr w:type="gramStart"/>
            <w:r w:rsidRPr="007E250C">
              <w:rPr>
                <w:sz w:val="18"/>
                <w:szCs w:val="18"/>
              </w:rPr>
              <w:t>г</w:t>
            </w:r>
            <w:proofErr w:type="spellEnd"/>
            <w:proofErr w:type="gramEnd"/>
            <w:r w:rsidRPr="007E250C">
              <w:rPr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7E250C">
              <w:rPr>
                <w:color w:val="FF0000"/>
                <w:sz w:val="18"/>
                <w:szCs w:val="18"/>
              </w:rPr>
              <w:t>К.г</w:t>
            </w:r>
            <w:proofErr w:type="spellEnd"/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sz w:val="18"/>
                <w:szCs w:val="18"/>
              </w:rPr>
              <w:t>С.г</w:t>
            </w:r>
            <w:proofErr w:type="spellEnd"/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7E250C">
              <w:rPr>
                <w:color w:val="FF0000"/>
                <w:sz w:val="18"/>
                <w:szCs w:val="18"/>
              </w:rPr>
              <w:t>К.г</w:t>
            </w:r>
            <w:proofErr w:type="spellEnd"/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sz w:val="18"/>
                <w:szCs w:val="18"/>
              </w:rPr>
              <w:t>С.г</w:t>
            </w:r>
            <w:proofErr w:type="spellEnd"/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7E250C">
              <w:rPr>
                <w:color w:val="FF0000"/>
                <w:sz w:val="18"/>
                <w:szCs w:val="18"/>
              </w:rPr>
              <w:t>К.г</w:t>
            </w:r>
            <w:proofErr w:type="spellEnd"/>
            <w:r w:rsidRPr="007E250C">
              <w:rPr>
                <w:color w:val="FF0000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sz w:val="18"/>
                <w:szCs w:val="18"/>
              </w:rPr>
              <w:t>С.г</w:t>
            </w:r>
            <w:proofErr w:type="spellEnd"/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7E250C">
              <w:rPr>
                <w:color w:val="FF0000"/>
                <w:sz w:val="18"/>
                <w:szCs w:val="18"/>
              </w:rPr>
              <w:t>К.г</w:t>
            </w:r>
            <w:proofErr w:type="spellEnd"/>
            <w:r w:rsidRPr="007E250C">
              <w:rPr>
                <w:color w:val="FF0000"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sz w:val="18"/>
                <w:szCs w:val="18"/>
              </w:rPr>
              <w:t>С.г</w:t>
            </w:r>
            <w:proofErr w:type="spellEnd"/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7E250C">
              <w:rPr>
                <w:color w:val="FF0000"/>
                <w:sz w:val="18"/>
                <w:szCs w:val="18"/>
              </w:rPr>
              <w:t>К.г</w:t>
            </w:r>
            <w:proofErr w:type="spellEnd"/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sz w:val="18"/>
                <w:szCs w:val="18"/>
              </w:rPr>
              <w:t>С.г</w:t>
            </w:r>
            <w:proofErr w:type="spellEnd"/>
            <w:r w:rsidRPr="007E250C">
              <w:rPr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color w:val="FF0000"/>
                <w:sz w:val="18"/>
                <w:szCs w:val="18"/>
              </w:rPr>
              <w:t>К.г</w:t>
            </w:r>
            <w:proofErr w:type="spellEnd"/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sz w:val="18"/>
                <w:szCs w:val="18"/>
              </w:rPr>
              <w:t>С.г</w:t>
            </w:r>
            <w:proofErr w:type="spellEnd"/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color w:val="FF0000"/>
                <w:sz w:val="18"/>
                <w:szCs w:val="18"/>
              </w:rPr>
              <w:t>К.г</w:t>
            </w:r>
            <w:proofErr w:type="spellEnd"/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sz w:val="18"/>
                <w:szCs w:val="18"/>
              </w:rPr>
            </w:pPr>
            <w:proofErr w:type="spellStart"/>
            <w:r w:rsidRPr="007E250C">
              <w:rPr>
                <w:sz w:val="18"/>
                <w:szCs w:val="18"/>
              </w:rPr>
              <w:t>С.г</w:t>
            </w:r>
            <w:proofErr w:type="spellEnd"/>
            <w:r w:rsidRPr="007E250C">
              <w:rPr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after="160" w:line="259" w:lineRule="auto"/>
              <w:jc w:val="center"/>
              <w:rPr>
                <w:color w:val="FF0000"/>
                <w:sz w:val="18"/>
                <w:szCs w:val="18"/>
              </w:rPr>
            </w:pPr>
            <w:proofErr w:type="spellStart"/>
            <w:r w:rsidRPr="007E250C">
              <w:rPr>
                <w:color w:val="FF0000"/>
                <w:sz w:val="18"/>
                <w:szCs w:val="18"/>
              </w:rPr>
              <w:t>К.г</w:t>
            </w:r>
            <w:proofErr w:type="spellEnd"/>
            <w:r w:rsidRPr="007E250C">
              <w:rPr>
                <w:color w:val="FF0000"/>
                <w:sz w:val="18"/>
                <w:szCs w:val="18"/>
              </w:rPr>
              <w:t>.</w:t>
            </w:r>
          </w:p>
        </w:tc>
      </w:tr>
      <w:tr w:rsidR="00B56D3A" w:rsidRPr="007E250C" w:rsidTr="00B56D3A">
        <w:trPr>
          <w:trHeight w:val="282"/>
        </w:trPr>
        <w:tc>
          <w:tcPr>
            <w:tcW w:w="1101" w:type="dxa"/>
            <w:gridSpan w:val="2"/>
            <w:vAlign w:val="bottom"/>
          </w:tcPr>
          <w:p w:rsidR="007E250C" w:rsidRPr="007E250C" w:rsidRDefault="007E250C" w:rsidP="007E250C">
            <w:pPr>
              <w:spacing w:line="259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E250C">
              <w:rPr>
                <w:rFonts w:ascii="Calibri" w:hAnsi="Calibri" w:cs="Calibri"/>
                <w:color w:val="000000"/>
                <w:sz w:val="18"/>
                <w:szCs w:val="18"/>
              </w:rPr>
              <w:t>Итого по всем группам (по характеристикам) %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В-21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С-69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Н-10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В-56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С-41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Н-3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В-24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С-65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Н-11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В-68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С-32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Н-0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В-23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С-57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Н-20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В-58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С-42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Н-0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В-29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С-58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Н-13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В-61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С-29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Н-10</w:t>
            </w:r>
          </w:p>
        </w:tc>
        <w:tc>
          <w:tcPr>
            <w:tcW w:w="708" w:type="dxa"/>
          </w:tcPr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В-18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С-66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Н-16</w:t>
            </w:r>
          </w:p>
        </w:tc>
        <w:tc>
          <w:tcPr>
            <w:tcW w:w="709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В-50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С-48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Н-2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в-19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с-58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н-23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В-40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С-56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Н-4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В-7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С-85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Н-8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В-43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С-57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Н-0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В-29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С-55</w:t>
            </w:r>
          </w:p>
          <w:p w:rsidR="007E250C" w:rsidRPr="007E250C" w:rsidRDefault="007E250C" w:rsidP="007E250C">
            <w:pPr>
              <w:spacing w:line="259" w:lineRule="auto"/>
              <w:rPr>
                <w:sz w:val="18"/>
                <w:szCs w:val="18"/>
              </w:rPr>
            </w:pPr>
            <w:r w:rsidRPr="007E250C">
              <w:rPr>
                <w:sz w:val="18"/>
                <w:szCs w:val="18"/>
              </w:rPr>
              <w:t>Н-16</w:t>
            </w:r>
          </w:p>
        </w:tc>
        <w:tc>
          <w:tcPr>
            <w:tcW w:w="567" w:type="dxa"/>
          </w:tcPr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В-48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С-52</w:t>
            </w:r>
          </w:p>
          <w:p w:rsidR="007E250C" w:rsidRPr="007E250C" w:rsidRDefault="007E250C" w:rsidP="007E250C">
            <w:pPr>
              <w:spacing w:line="259" w:lineRule="auto"/>
              <w:rPr>
                <w:color w:val="FF0000"/>
                <w:sz w:val="18"/>
                <w:szCs w:val="18"/>
              </w:rPr>
            </w:pPr>
            <w:r w:rsidRPr="007E250C">
              <w:rPr>
                <w:color w:val="FF0000"/>
                <w:sz w:val="18"/>
                <w:szCs w:val="18"/>
              </w:rPr>
              <w:t>Н-0</w:t>
            </w:r>
          </w:p>
        </w:tc>
      </w:tr>
    </w:tbl>
    <w:p w:rsidR="007E250C" w:rsidRPr="007E250C" w:rsidRDefault="007E250C" w:rsidP="007E250C">
      <w:pPr>
        <w:spacing w:after="160" w:line="259" w:lineRule="auto"/>
      </w:pPr>
    </w:p>
    <w:p w:rsidR="007E250C" w:rsidRPr="004663C8" w:rsidRDefault="007E250C" w:rsidP="007E250C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663C8" w:rsidRPr="00F660D1" w:rsidRDefault="004663C8" w:rsidP="00FD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освоения образовательной программы дошкольного образования (итоговые результаты педагогической диагностики) в группах детей</w:t>
      </w:r>
      <w:r w:rsidR="00BB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младшего,</w:t>
      </w: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старшего дошкольного возраста – подготовительных к школе группах показывают уровень освоения 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ьми образовательной программы 90</w:t>
      </w: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>%. Сравнительный анализ результатов освоения Образовательной программы на начало, и конец учебного года показал положительную динамику в освоении программных задач по образовательным областям.</w:t>
      </w:r>
    </w:p>
    <w:p w:rsidR="004663C8" w:rsidRPr="00F660D1" w:rsidRDefault="004663C8" w:rsidP="00FD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детей к обучению в школе характеризует достигнутый уровень психологического развития накануне поступления в школу. Результаты мониторинга готовности воспитанников к учебной деятельности  показывают, что оптимальный уровень</w:t>
      </w:r>
      <w:r w:rsidR="000D7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D703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</w:t>
      </w:r>
      <w:proofErr w:type="gramEnd"/>
      <w:r w:rsidR="000D7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школе достигнут 92</w:t>
      </w: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достаточный уровень – </w:t>
      </w:r>
      <w:r w:rsidR="000D703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процентов. Низкий уровень готовности к школе не показал ни один ребенок – выпускник нашего детского сада.</w:t>
      </w:r>
    </w:p>
    <w:p w:rsidR="004663C8" w:rsidRPr="00F660D1" w:rsidRDefault="004663C8" w:rsidP="00FD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результаты мониторинга показали успешность освоения детьми программы с учетом образовательных областей, а также развитие интегративных качеств у дошкольников. Количество детей с высоким уровнем развития выросло, детей с низким уровнем развития – нет.</w:t>
      </w:r>
    </w:p>
    <w:p w:rsidR="00B56D3A" w:rsidRDefault="004663C8" w:rsidP="00FD01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мониторинга было выявлено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</w:t>
      </w: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проведённую в течение учебного года работу, у детей </w:t>
      </w: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продолжают выявляться</w:t>
      </w: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трудности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освоению материала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направлений как </w:t>
      </w:r>
      <w:r w:rsidRPr="00F66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речевое развитие и познавательное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улучшения речи детей, в детском саду необходима работа логопеда.  </w:t>
      </w:r>
    </w:p>
    <w:p w:rsidR="00B56D3A" w:rsidRPr="00B56D3A" w:rsidRDefault="00B56D3A" w:rsidP="00B56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каждой образовательной области предполагает решение специфических задач во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видах детской деятельности, имеющих место 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 дня Детского сада:</w:t>
      </w:r>
    </w:p>
    <w:p w:rsidR="00B56D3A" w:rsidRPr="00B56D3A" w:rsidRDefault="00B56D3A" w:rsidP="00B56D3A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режимные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моменты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56D3A" w:rsidRPr="00B56D3A" w:rsidRDefault="00B56D3A" w:rsidP="00B56D3A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игровая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деятельность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56D3A" w:rsidRPr="00B56D3A" w:rsidRDefault="00B56D3A" w:rsidP="00B56D3A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 организованные традиционные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интегрированные занятия;</w:t>
      </w:r>
    </w:p>
    <w:p w:rsidR="00B56D3A" w:rsidRPr="00B56D3A" w:rsidRDefault="00B56D3A" w:rsidP="00B56D3A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индивидуальная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и </w:t>
      </w: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подгрупповая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работа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56D3A" w:rsidRPr="00B56D3A" w:rsidRDefault="00B56D3A" w:rsidP="00B56D3A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самостоятельная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деятельность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56D3A" w:rsidRPr="00B56D3A" w:rsidRDefault="00B56D3A" w:rsidP="00B56D3A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опыты</w:t>
      </w:r>
      <w:proofErr w:type="spellEnd"/>
      <w:proofErr w:type="gram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и </w:t>
      </w:r>
      <w:proofErr w:type="spell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экспериментирование</w:t>
      </w:r>
      <w:proofErr w:type="spell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B56D3A" w:rsidRPr="00B56D3A" w:rsidRDefault="00B56D3A" w:rsidP="00B56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исполнение Указа Президента от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17.05.2023 № 358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МБДОУ проведены 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 безопасной информационной среды для педагогов, детей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родителей. 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 года со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всеми участниками образовательных отношений проводились просветительские мероприятия. Для педагогов был организован </w:t>
      </w:r>
      <w:r w:rsid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теме «О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защите детей от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информации, причиняющей вред их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здоровью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развитию». На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семинаре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 обсудили доступные для дошкольников формы работы по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теме, а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был подобран демонстрационный материал.</w:t>
      </w:r>
    </w:p>
    <w:p w:rsidR="00C553E7" w:rsidRDefault="00B56D3A" w:rsidP="00B56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рамках реализации стратегии </w:t>
      </w:r>
      <w:r w:rsid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дошкольников была размещена просветительская информация на официальном сайте и на стендах детского сада по теме 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«Информационная безопасность дошкольников 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современных условиях». </w:t>
      </w:r>
    </w:p>
    <w:p w:rsidR="00B56D3A" w:rsidRPr="00B56D3A" w:rsidRDefault="00B56D3A" w:rsidP="00B56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году 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патриотического воспитания осуществлялась работа по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 представлений 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 символике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РФ: изучение государственных символов: герба, флага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 РФ. Деятельность была направлена на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дошкольников ответственного отношения к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государственным символам страны.</w:t>
      </w:r>
      <w:r w:rsid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Особую роль по решению задач нравственно – патриотического направления  играет тесное сотрудничество МБДОУ с краеведческим музеем.</w:t>
      </w:r>
    </w:p>
    <w:p w:rsidR="00C553E7" w:rsidRDefault="00B56D3A" w:rsidP="00B56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исполнение Указа Президента от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27.06.2022 №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401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педагогическом совете был рассмотрен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 план мероприятий, приуроченных к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Году педагога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наставника. 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 года со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всеми участниками образовательных отношений были проведены тематические мероприятия. </w:t>
      </w:r>
    </w:p>
    <w:p w:rsidR="00C553E7" w:rsidRDefault="00B56D3A" w:rsidP="00B56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педагогическими работниками также проводилась плодотворная работа. 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 года согласно плану мероприятий организовывались тематические семинары, тренинги. Педагоги участвовали 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конкурсах профессионального мастерства. </w:t>
      </w:r>
    </w:p>
    <w:p w:rsidR="00B56D3A" w:rsidRPr="00B56D3A" w:rsidRDefault="00B56D3A" w:rsidP="00B56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Воспитательная работа 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году осуществлялась 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 программой воспитания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календарным планом воспитательной работы. Виды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организации совместной воспитательной деятельности педагогов, детей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разнообразны:</w:t>
      </w:r>
    </w:p>
    <w:p w:rsidR="00B56D3A" w:rsidRPr="00B56D3A" w:rsidRDefault="00B56D3A" w:rsidP="00B56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 Детского сада направлена на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непрерывного, всестороннего 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своевременного развития ребенка. Организация образовательной деятельности строится на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 обоснованном выборе программ (в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лицензией), обеспечивающих получение образования, соответствующего ФГОС </w:t>
      </w:r>
      <w:proofErr w:type="gramStart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56D3A">
        <w:rPr>
          <w:rFonts w:ascii="Times New Roman" w:eastAsia="Times New Roman" w:hAnsi="Times New Roman" w:cs="Times New Roman"/>
          <w:color w:val="000000"/>
          <w:sz w:val="24"/>
          <w:szCs w:val="24"/>
        </w:rPr>
        <w:t>ФОП ДО.</w:t>
      </w:r>
    </w:p>
    <w:p w:rsidR="00B56D3A" w:rsidRDefault="00C553E7" w:rsidP="00B56D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553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Вывод:</w:t>
      </w:r>
      <w:r w:rsidRP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образовательный процесс в Детском саду организован в соответствии с требованиями, предъявляемыми ФГОС ДО и ФОП ДО,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  <w:proofErr w:type="gramEnd"/>
      <w:r w:rsidRP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Общая картина оценки индивидуального развития позволила выделить детей, которые нуждаются в особом внимании педагога и в отношении которых необходимо скорректировать, изменить способы взаимодействия, составить индивидуальные образовательные маршруты.</w:t>
      </w:r>
    </w:p>
    <w:p w:rsidR="00C553E7" w:rsidRPr="00B56D3A" w:rsidRDefault="00C553E7" w:rsidP="00B56D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213B3" w:rsidRPr="007E145C" w:rsidRDefault="002213B3" w:rsidP="002213B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14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V. Оценка качества кадрового обеспечения</w:t>
      </w:r>
    </w:p>
    <w:p w:rsidR="00FD016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Детский сад укомплектован педагог</w:t>
      </w:r>
      <w:r w:rsidR="007669C8" w:rsidRPr="00F8220B">
        <w:rPr>
          <w:rFonts w:ascii="Times New Roman" w:hAnsi="Times New Roman" w:cs="Times New Roman"/>
          <w:sz w:val="24"/>
          <w:szCs w:val="24"/>
        </w:rPr>
        <w:t>ами на 99 процентов</w:t>
      </w:r>
      <w:r w:rsidRPr="00F8220B">
        <w:rPr>
          <w:rFonts w:ascii="Times New Roman" w:hAnsi="Times New Roman" w:cs="Times New Roman"/>
          <w:sz w:val="24"/>
          <w:szCs w:val="24"/>
        </w:rPr>
        <w:t xml:space="preserve"> согласно штатному расписанию. </w:t>
      </w:r>
    </w:p>
    <w:tbl>
      <w:tblPr>
        <w:tblStyle w:val="TableGrid"/>
        <w:tblW w:w="9498" w:type="dxa"/>
        <w:tblInd w:w="-178" w:type="dxa"/>
        <w:tblLayout w:type="fixed"/>
        <w:tblCellMar>
          <w:top w:w="7" w:type="dxa"/>
          <w:left w:w="106" w:type="dxa"/>
          <w:right w:w="23" w:type="dxa"/>
        </w:tblCellMar>
        <w:tblLook w:val="04A0" w:firstRow="1" w:lastRow="0" w:firstColumn="1" w:lastColumn="0" w:noHBand="0" w:noVBand="1"/>
      </w:tblPr>
      <w:tblGrid>
        <w:gridCol w:w="2978"/>
        <w:gridCol w:w="6520"/>
      </w:tblGrid>
      <w:tr w:rsidR="00FD24EB" w:rsidRPr="00FD24EB" w:rsidTr="00B176F9">
        <w:trPr>
          <w:trHeight w:val="562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4EB" w:rsidRPr="00FD24EB" w:rsidRDefault="00FD24EB" w:rsidP="00FD2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показателя</w:t>
            </w:r>
          </w:p>
        </w:tc>
      </w:tr>
      <w:tr w:rsidR="00FD24EB" w:rsidRPr="00FD24EB" w:rsidTr="00B176F9">
        <w:trPr>
          <w:trHeight w:val="158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4EB" w:rsidRPr="00FD24EB" w:rsidRDefault="00FD24EB" w:rsidP="00FD24EB">
            <w:pPr>
              <w:spacing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ДОУ </w:t>
            </w:r>
          </w:p>
          <w:p w:rsidR="00FD24EB" w:rsidRPr="00FD24EB" w:rsidRDefault="00FD24EB" w:rsidP="00FD24EB">
            <w:pPr>
              <w:spacing w:line="25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квалифицированными педагогическими кадрами.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кадрах: </w:t>
            </w:r>
          </w:p>
          <w:p w:rsidR="00FD24EB" w:rsidRPr="00FD24EB" w:rsidRDefault="007669C8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 11</w:t>
            </w:r>
            <w:r w:rsidR="00FD24EB"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FD24EB" w:rsidRPr="00FD24EB" w:rsidRDefault="007669C8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Воспитатели: 8</w:t>
            </w:r>
            <w:r w:rsidR="00FD24EB"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 человек - 100 %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1 человек 100%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1 человек - 100%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Педагог-психолог 1 человек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Всего в МБДОУ 11.05 ставки педагогических работников. Из них: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- старший воспитатель - 1 ст.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- воспитатель - 8 ставок;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- музыкальный руководитель – 1.25 ставки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- педагог </w:t>
            </w:r>
            <w:proofErr w:type="gramStart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сихолог – 0.5 ставки;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- учитель-логопед – 0.3 ставки.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В МБДОУ имеется необходимость учителе-логопеде. 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На 1 сентября не укомплектованы 0.3 ставки логопеда.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Вывод: МБДОУ детский сад «Родничок» укомплектован педагогическими кадрами, в соответствии со штатным расписанием, на 99 %.</w:t>
            </w:r>
          </w:p>
        </w:tc>
      </w:tr>
      <w:tr w:rsidR="00FD24EB" w:rsidRPr="00FD24EB" w:rsidTr="00B176F9">
        <w:trPr>
          <w:trHeight w:val="3046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4EB" w:rsidRPr="00FD24EB" w:rsidRDefault="00FD24EB" w:rsidP="00FD2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Соответствие уровня квалификаций педагогических и иных работников ДОУ для каждой занимаемой должности квалификационным характеристикам по соответствующей должности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кадрах: 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педагогическое: 1человек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Среднее – специальное: 10 человек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Переподготовка: 4 человека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Без образования и подготовки: о человек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Проходят обучение: 1 человека 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Сведения о наличии категории:</w:t>
            </w:r>
          </w:p>
          <w:p w:rsidR="00FD24EB" w:rsidRPr="00FD24EB" w:rsidRDefault="00FD24EB" w:rsidP="00FD24EB">
            <w:pPr>
              <w:spacing w:after="22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Первая: чел. 6 человек </w:t>
            </w:r>
            <w:proofErr w:type="gramStart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50%) 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gramEnd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: 2 чел. (16 %) </w:t>
            </w:r>
          </w:p>
          <w:p w:rsidR="00FD24EB" w:rsidRPr="00FD24EB" w:rsidRDefault="00FD24EB" w:rsidP="00FD24EB">
            <w:pPr>
              <w:spacing w:after="3"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Соотв</w:t>
            </w:r>
            <w:proofErr w:type="gramStart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анимаемой</w:t>
            </w:r>
            <w:proofErr w:type="spellEnd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.: 2 человек. (16 %)</w:t>
            </w:r>
          </w:p>
          <w:p w:rsidR="00FD24EB" w:rsidRPr="00FD24EB" w:rsidRDefault="007669C8" w:rsidP="00FD24EB">
            <w:pPr>
              <w:spacing w:after="3" w:line="277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допуск 1 человека 9</w:t>
            </w:r>
            <w:r w:rsidR="00FD24EB" w:rsidRPr="00FD24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D24EB" w:rsidRPr="00FD24EB" w:rsidTr="00B176F9">
        <w:trPr>
          <w:trHeight w:val="562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4EB" w:rsidRPr="00FD24EB" w:rsidRDefault="00FD24EB" w:rsidP="00FD24EB">
            <w:pPr>
              <w:spacing w:after="23" w:line="25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Непрерывность профессионального развития педагогических работников -   </w:t>
            </w:r>
          </w:p>
          <w:p w:rsidR="00FD24EB" w:rsidRPr="00FD24EB" w:rsidRDefault="00FD24EB" w:rsidP="00FD24E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(КПК 72 часа - раз в 3 года) 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4EB" w:rsidRPr="00FD24EB" w:rsidRDefault="00FD24EB" w:rsidP="00FD24EB">
            <w:pPr>
              <w:spacing w:after="19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прохождении КПК:  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КПК (72 ч.)   100 %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Заочное обучение – 1 человек 13%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КПК 1 человек 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КПК (менее 72 часов) – 0</w:t>
            </w:r>
          </w:p>
          <w:p w:rsidR="00FD24EB" w:rsidRPr="00FD24EB" w:rsidRDefault="00FD24EB" w:rsidP="00FD24E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FD24EB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gramStart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D24E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проходят КПК в соответствии с утверждённым графиком.</w:t>
            </w:r>
          </w:p>
        </w:tc>
      </w:tr>
    </w:tbl>
    <w:p w:rsidR="00A6328D" w:rsidRDefault="00A6328D" w:rsidP="002213B3">
      <w:pPr>
        <w:spacing w:after="150" w:line="240" w:lineRule="auto"/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</w:pP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Соотношение воспитанников, приходящихся на 1 взрослого:</w:t>
      </w:r>
    </w:p>
    <w:p w:rsidR="002213B3" w:rsidRPr="00F8220B" w:rsidRDefault="007669C8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воспитанник/педагоги — 6</w:t>
      </w:r>
      <w:r w:rsidR="002213B3" w:rsidRPr="00F8220B">
        <w:rPr>
          <w:rFonts w:ascii="Times New Roman" w:hAnsi="Times New Roman" w:cs="Times New Roman"/>
          <w:sz w:val="24"/>
          <w:szCs w:val="24"/>
        </w:rPr>
        <w:t>/1;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воспитанники/все сотрудник</w:t>
      </w:r>
      <w:r w:rsidR="001F709B" w:rsidRPr="00F8220B">
        <w:rPr>
          <w:rFonts w:ascii="Times New Roman" w:hAnsi="Times New Roman" w:cs="Times New Roman"/>
          <w:sz w:val="24"/>
          <w:szCs w:val="24"/>
        </w:rPr>
        <w:t>и — 3</w:t>
      </w:r>
      <w:r w:rsidRPr="00F8220B">
        <w:rPr>
          <w:rFonts w:ascii="Times New Roman" w:hAnsi="Times New Roman" w:cs="Times New Roman"/>
          <w:sz w:val="24"/>
          <w:szCs w:val="24"/>
        </w:rPr>
        <w:t>/1.</w:t>
      </w:r>
    </w:p>
    <w:p w:rsidR="00671C47" w:rsidRPr="00F8220B" w:rsidRDefault="00671C47" w:rsidP="00F822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13B3" w:rsidRPr="00F8220B" w:rsidRDefault="00671C47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В августе 2023 года на заседании педагогического совета ознакомили коллектив с особенностями нового Порядка аттестации педагогических кадров. Объяснили педагогам разницу между видами аттестации, рассказали, что заявление можно подавать через </w:t>
      </w:r>
      <w:proofErr w:type="spellStart"/>
      <w:r w:rsidRPr="00F8220B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F8220B">
        <w:rPr>
          <w:rFonts w:ascii="Times New Roman" w:hAnsi="Times New Roman" w:cs="Times New Roman"/>
          <w:sz w:val="24"/>
          <w:szCs w:val="24"/>
        </w:rPr>
        <w:t>, квалификационные категории стали бессрочными, а у работников появилась возможность получить категорию педагог-методист или педагог-наставник.</w:t>
      </w:r>
    </w:p>
    <w:p w:rsidR="00B176F9" w:rsidRPr="00F8220B" w:rsidRDefault="00B176F9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Педагоги повышают свой профессиональный уровень на КПК, конкурсах профессионального мастерства, стажировках, эффективно участвуют в работе методических объединений, знакомятся с опытом работы своих коллег и других дошкольных учреждений, а также </w:t>
      </w:r>
      <w:proofErr w:type="spellStart"/>
      <w:r w:rsidRPr="00F8220B">
        <w:rPr>
          <w:rFonts w:ascii="Times New Roman" w:hAnsi="Times New Roman" w:cs="Times New Roman"/>
          <w:sz w:val="24"/>
          <w:szCs w:val="24"/>
        </w:rPr>
        <w:t>саморазвиваются</w:t>
      </w:r>
      <w:proofErr w:type="spellEnd"/>
      <w:r w:rsidRPr="00F8220B">
        <w:rPr>
          <w:rFonts w:ascii="Times New Roman" w:hAnsi="Times New Roman" w:cs="Times New Roman"/>
          <w:sz w:val="24"/>
          <w:szCs w:val="24"/>
        </w:rPr>
        <w:t>. Данные мероприятия создают условия для повышения качества реализации образовательной программы.</w:t>
      </w:r>
    </w:p>
    <w:p w:rsidR="006F5C16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В  </w:t>
      </w:r>
      <w:r w:rsidR="006F5C16" w:rsidRPr="00F8220B">
        <w:rPr>
          <w:rFonts w:ascii="Times New Roman" w:hAnsi="Times New Roman" w:cs="Times New Roman"/>
          <w:sz w:val="24"/>
          <w:szCs w:val="24"/>
        </w:rPr>
        <w:t xml:space="preserve">МБДОУ ощущается </w:t>
      </w:r>
      <w:r w:rsidRPr="00F8220B">
        <w:rPr>
          <w:rFonts w:ascii="Times New Roman" w:hAnsi="Times New Roman" w:cs="Times New Roman"/>
          <w:sz w:val="24"/>
          <w:szCs w:val="24"/>
        </w:rPr>
        <w:t xml:space="preserve">нехватка </w:t>
      </w:r>
      <w:r w:rsidR="00B176F9" w:rsidRPr="00F8220B">
        <w:rPr>
          <w:rFonts w:ascii="Times New Roman" w:hAnsi="Times New Roman" w:cs="Times New Roman"/>
          <w:sz w:val="24"/>
          <w:szCs w:val="24"/>
        </w:rPr>
        <w:t>такого</w:t>
      </w:r>
      <w:r w:rsidR="006F5C16" w:rsidRPr="00F8220B">
        <w:rPr>
          <w:rFonts w:ascii="Times New Roman" w:hAnsi="Times New Roman" w:cs="Times New Roman"/>
          <w:sz w:val="24"/>
          <w:szCs w:val="24"/>
        </w:rPr>
        <w:t xml:space="preserve"> с</w:t>
      </w:r>
      <w:r w:rsidR="00B176F9" w:rsidRPr="00F8220B">
        <w:rPr>
          <w:rFonts w:ascii="Times New Roman" w:hAnsi="Times New Roman" w:cs="Times New Roman"/>
          <w:sz w:val="24"/>
          <w:szCs w:val="24"/>
        </w:rPr>
        <w:t>пециалиста, как учитель логопед.</w:t>
      </w:r>
    </w:p>
    <w:p w:rsidR="00FC3F2B" w:rsidRPr="00FC3F2B" w:rsidRDefault="00FC3F2B" w:rsidP="00FC3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3F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Вывод: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 саду созданы кадровые условия, обеспечивающие качественную реализацию образовательной программы в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обновления дошкольного образования. В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Детском саду. Педагоги МБДОУ зарекомендовали себя как инициативный, 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творческий коллектив, умеющий найти индивидуальный подход к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 ребенку, помочь раскрыть и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развить его способности. Таким образом, система психолого-педагогического сопровождения педагогов, уровень профессиональной подготовленности и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мастерства, их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творческий потенциал, стремление к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повышению своего теоретического уровня позволяют педагогам создать комфортные условия в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группах, грамотно и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 строить педагогический процесс с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требований ФГОС</w:t>
      </w:r>
      <w:r w:rsidR="00766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669C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="00766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ФОП ДО. Однако необходимо педагогам и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узким специалистам более активно принимать участие в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методических мероприятиях разного уровня, так как это, во-первых, учитывается при прохождении процедуры экспертизы во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аттестации педагогического работника, а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во-вторых, играет большую роль в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C3F2B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повышении рейтинга Детского сада.</w:t>
      </w:r>
    </w:p>
    <w:p w:rsidR="002213B3" w:rsidRPr="007E145C" w:rsidRDefault="002213B3" w:rsidP="002213B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14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VI. Оценка учебно-методического и библиотечно-информационного обеспечения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В Детском саду библиотека является составной частью методической службы.</w:t>
      </w:r>
      <w:r w:rsidRPr="00F8220B">
        <w:rPr>
          <w:rFonts w:ascii="Times New Roman" w:hAnsi="Times New Roman" w:cs="Times New Roman"/>
          <w:sz w:val="24"/>
          <w:szCs w:val="24"/>
        </w:rPr>
        <w:br/>
        <w:t xml:space="preserve">Библиотечный фонд располагается в методическом кабинете, группах детского сада. Библиотечный фонд представлен методической литературой по всем образовательным областям </w:t>
      </w:r>
      <w:r w:rsidR="007669C8" w:rsidRPr="00F8220B">
        <w:rPr>
          <w:rFonts w:ascii="Times New Roman" w:hAnsi="Times New Roman" w:cs="Times New Roman"/>
          <w:sz w:val="24"/>
          <w:szCs w:val="24"/>
        </w:rPr>
        <w:t>ООП ДО</w:t>
      </w:r>
      <w:r w:rsidRPr="00F8220B">
        <w:rPr>
          <w:rFonts w:ascii="Times New Roman" w:hAnsi="Times New Roman" w:cs="Times New Roman"/>
          <w:sz w:val="24"/>
          <w:szCs w:val="24"/>
        </w:rPr>
        <w:t xml:space="preserve">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 группе имеется банк необходимых учебно-методических пособий, рекомендованных для планирования </w:t>
      </w:r>
      <w:proofErr w:type="spellStart"/>
      <w:r w:rsidRPr="00F8220B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8220B">
        <w:rPr>
          <w:rFonts w:ascii="Times New Roman" w:hAnsi="Times New Roman" w:cs="Times New Roman"/>
          <w:sz w:val="24"/>
          <w:szCs w:val="24"/>
        </w:rPr>
        <w:t>-образовательной работы в соот</w:t>
      </w:r>
      <w:r w:rsidR="007669C8" w:rsidRPr="00F8220B">
        <w:rPr>
          <w:rFonts w:ascii="Times New Roman" w:hAnsi="Times New Roman" w:cs="Times New Roman"/>
          <w:sz w:val="24"/>
          <w:szCs w:val="24"/>
        </w:rPr>
        <w:t xml:space="preserve">ветствии с обязательной частью </w:t>
      </w:r>
      <w:r w:rsidRPr="00F8220B">
        <w:rPr>
          <w:rFonts w:ascii="Times New Roman" w:hAnsi="Times New Roman" w:cs="Times New Roman"/>
          <w:sz w:val="24"/>
          <w:szCs w:val="24"/>
        </w:rPr>
        <w:t>ОП</w:t>
      </w:r>
      <w:r w:rsidR="007669C8" w:rsidRPr="00F822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69C8" w:rsidRPr="00F8220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8220B">
        <w:rPr>
          <w:rFonts w:ascii="Times New Roman" w:hAnsi="Times New Roman" w:cs="Times New Roman"/>
          <w:sz w:val="24"/>
          <w:szCs w:val="24"/>
        </w:rPr>
        <w:t>.</w:t>
      </w:r>
    </w:p>
    <w:p w:rsidR="002213B3" w:rsidRPr="00F8220B" w:rsidRDefault="00FC3F2B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В 2023</w:t>
      </w:r>
      <w:r w:rsidR="002213B3" w:rsidRPr="00F8220B">
        <w:rPr>
          <w:rFonts w:ascii="Times New Roman" w:hAnsi="Times New Roman" w:cs="Times New Roman"/>
          <w:sz w:val="24"/>
          <w:szCs w:val="24"/>
        </w:rPr>
        <w:t xml:space="preserve"> году </w:t>
      </w:r>
      <w:r w:rsidR="006F5C16" w:rsidRPr="00F8220B">
        <w:rPr>
          <w:rFonts w:ascii="Times New Roman" w:hAnsi="Times New Roman" w:cs="Times New Roman"/>
          <w:sz w:val="24"/>
          <w:szCs w:val="24"/>
        </w:rPr>
        <w:t>обновление библиотечного фонда не проводилось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 </w:t>
      </w:r>
      <w:r w:rsidR="006F5C16" w:rsidRPr="00F8220B">
        <w:rPr>
          <w:rFonts w:ascii="Times New Roman" w:hAnsi="Times New Roman" w:cs="Times New Roman"/>
          <w:sz w:val="24"/>
          <w:szCs w:val="24"/>
        </w:rPr>
        <w:t>К</w:t>
      </w:r>
      <w:r w:rsidRPr="00F8220B">
        <w:rPr>
          <w:rFonts w:ascii="Times New Roman" w:hAnsi="Times New Roman" w:cs="Times New Roman"/>
          <w:sz w:val="24"/>
          <w:szCs w:val="24"/>
        </w:rPr>
        <w:t>абинет оснащен техническим и компьютерным оборудованием.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Информационное обеспечение Детского сада включает:</w:t>
      </w:r>
    </w:p>
    <w:p w:rsidR="00FC3F2B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информационно-телекоммуникационное оборудование 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программное обеспечение — позволяет работать с текстовыми редакто</w:t>
      </w:r>
      <w:r w:rsidR="00471B70" w:rsidRPr="00F8220B">
        <w:rPr>
          <w:rFonts w:ascii="Times New Roman" w:hAnsi="Times New Roman" w:cs="Times New Roman"/>
          <w:sz w:val="24"/>
          <w:szCs w:val="24"/>
        </w:rPr>
        <w:t xml:space="preserve">рами, </w:t>
      </w:r>
      <w:proofErr w:type="spellStart"/>
      <w:r w:rsidR="00471B70" w:rsidRPr="00F8220B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="00471B70" w:rsidRPr="00F8220B">
        <w:rPr>
          <w:rFonts w:ascii="Times New Roman" w:hAnsi="Times New Roman" w:cs="Times New Roman"/>
          <w:sz w:val="24"/>
          <w:szCs w:val="24"/>
        </w:rPr>
        <w:t>, фот</w:t>
      </w:r>
      <w:proofErr w:type="gramStart"/>
      <w:r w:rsidR="00471B70" w:rsidRPr="00F8220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8220B">
        <w:rPr>
          <w:rFonts w:ascii="Times New Roman" w:hAnsi="Times New Roman" w:cs="Times New Roman"/>
          <w:sz w:val="24"/>
          <w:szCs w:val="24"/>
        </w:rPr>
        <w:t xml:space="preserve"> видеоматериалами, графическими редакторами.</w:t>
      </w:r>
    </w:p>
    <w:p w:rsidR="00FC3F2B" w:rsidRPr="00F8220B" w:rsidRDefault="00FC3F2B" w:rsidP="00F822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3F2B" w:rsidRPr="00F8220B" w:rsidRDefault="00FC3F2B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Вывод: 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213B3" w:rsidRPr="00FC3F2B" w:rsidRDefault="002213B3" w:rsidP="00FC3F2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14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VII. Оценка материально-технической базы</w:t>
      </w:r>
    </w:p>
    <w:p w:rsidR="002213B3" w:rsidRPr="00F8220B" w:rsidRDefault="002213B3" w:rsidP="00F8220B">
      <w:pPr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В Детском саду сформирована материально-техническая база для реализации образовательных программ, жизнеобеспечения</w:t>
      </w:r>
      <w:r w:rsidR="000D703C" w:rsidRPr="00F8220B">
        <w:rPr>
          <w:rFonts w:ascii="Times New Roman" w:hAnsi="Times New Roman" w:cs="Times New Roman"/>
          <w:sz w:val="24"/>
          <w:szCs w:val="24"/>
        </w:rPr>
        <w:t>, воспитания</w:t>
      </w:r>
      <w:r w:rsidRPr="00F8220B">
        <w:rPr>
          <w:rFonts w:ascii="Times New Roman" w:hAnsi="Times New Roman" w:cs="Times New Roman"/>
          <w:sz w:val="24"/>
          <w:szCs w:val="24"/>
        </w:rPr>
        <w:t xml:space="preserve"> и развития детей. В Детском саду оборудованы помещения:</w:t>
      </w:r>
    </w:p>
    <w:p w:rsidR="002213B3" w:rsidRPr="00F8220B" w:rsidRDefault="00A327BA" w:rsidP="00F8220B">
      <w:pPr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групповые помещения — 6</w:t>
      </w:r>
      <w:r w:rsidR="002213B3" w:rsidRPr="00F8220B">
        <w:rPr>
          <w:rFonts w:ascii="Times New Roman" w:hAnsi="Times New Roman" w:cs="Times New Roman"/>
          <w:sz w:val="24"/>
          <w:szCs w:val="24"/>
        </w:rPr>
        <w:t>;</w:t>
      </w:r>
    </w:p>
    <w:p w:rsidR="002213B3" w:rsidRPr="00F8220B" w:rsidRDefault="002213B3" w:rsidP="00F8220B">
      <w:pPr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кабинет заведующего — 1;</w:t>
      </w:r>
    </w:p>
    <w:p w:rsidR="002213B3" w:rsidRPr="00F8220B" w:rsidRDefault="002213B3" w:rsidP="00F8220B">
      <w:pPr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lastRenderedPageBreak/>
        <w:t>методический кабинет — 1;</w:t>
      </w:r>
    </w:p>
    <w:p w:rsidR="002213B3" w:rsidRPr="00F8220B" w:rsidRDefault="002213B3" w:rsidP="00F8220B">
      <w:pPr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музыкальный зал</w:t>
      </w:r>
      <w:r w:rsidR="00A327BA" w:rsidRPr="00F8220B">
        <w:rPr>
          <w:rFonts w:ascii="Times New Roman" w:hAnsi="Times New Roman" w:cs="Times New Roman"/>
          <w:sz w:val="24"/>
          <w:szCs w:val="24"/>
        </w:rPr>
        <w:t xml:space="preserve"> (совмещён с физкультурным залом)</w:t>
      </w:r>
      <w:r w:rsidRPr="00F8220B">
        <w:rPr>
          <w:rFonts w:ascii="Times New Roman" w:hAnsi="Times New Roman" w:cs="Times New Roman"/>
          <w:sz w:val="24"/>
          <w:szCs w:val="24"/>
        </w:rPr>
        <w:t> — 1;</w:t>
      </w:r>
    </w:p>
    <w:p w:rsidR="002213B3" w:rsidRPr="00F8220B" w:rsidRDefault="002213B3" w:rsidP="00F8220B">
      <w:pPr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пищеблок — 1;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прачечная — 1;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медицинский </w:t>
      </w:r>
      <w:r w:rsidR="00A327BA" w:rsidRPr="00F8220B">
        <w:rPr>
          <w:rFonts w:ascii="Times New Roman" w:hAnsi="Times New Roman" w:cs="Times New Roman"/>
          <w:sz w:val="24"/>
          <w:szCs w:val="24"/>
        </w:rPr>
        <w:t>блок</w:t>
      </w:r>
      <w:r w:rsidRPr="00F8220B">
        <w:rPr>
          <w:rFonts w:ascii="Times New Roman" w:hAnsi="Times New Roman" w:cs="Times New Roman"/>
          <w:sz w:val="24"/>
          <w:szCs w:val="24"/>
        </w:rPr>
        <w:t> — 1;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FC3F2B" w:rsidRDefault="00FC3F2B" w:rsidP="00313C6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C3F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Организованная в детском саду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</w:t>
      </w:r>
    </w:p>
    <w:p w:rsidR="00FC3F2B" w:rsidRPr="007E145C" w:rsidRDefault="00FC3F2B" w:rsidP="00313C6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C3F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Игрового материала и оборудования в возрастных группах имеется в достаточном количестве. Все игрушки и игровые пособия соответствуют возрастным особенностям дошкольников.</w:t>
      </w:r>
    </w:p>
    <w:p w:rsidR="00004AC7" w:rsidRPr="00F8220B" w:rsidRDefault="0077513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В 2023</w:t>
      </w:r>
      <w:r w:rsidR="002213B3" w:rsidRPr="00F8220B">
        <w:rPr>
          <w:rFonts w:ascii="Times New Roman" w:hAnsi="Times New Roman" w:cs="Times New Roman"/>
          <w:sz w:val="24"/>
          <w:szCs w:val="24"/>
        </w:rPr>
        <w:t xml:space="preserve"> году </w:t>
      </w:r>
      <w:r w:rsidR="00004AC7" w:rsidRPr="00F8220B">
        <w:rPr>
          <w:rFonts w:ascii="Times New Roman" w:hAnsi="Times New Roman" w:cs="Times New Roman"/>
          <w:sz w:val="24"/>
          <w:szCs w:val="24"/>
        </w:rPr>
        <w:t>в МБДОУ проведены ремонтные работы:</w:t>
      </w:r>
    </w:p>
    <w:p w:rsidR="00004AC7" w:rsidRPr="00F8220B" w:rsidRDefault="00004AC7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- </w:t>
      </w:r>
      <w:r w:rsidR="002213B3" w:rsidRPr="00F8220B">
        <w:rPr>
          <w:rFonts w:ascii="Times New Roman" w:hAnsi="Times New Roman" w:cs="Times New Roman"/>
          <w:sz w:val="24"/>
          <w:szCs w:val="24"/>
        </w:rPr>
        <w:t> </w:t>
      </w:r>
      <w:r w:rsidR="008F7C88" w:rsidRPr="00F8220B">
        <w:rPr>
          <w:rFonts w:ascii="Times New Roman" w:hAnsi="Times New Roman" w:cs="Times New Roman"/>
          <w:sz w:val="24"/>
          <w:szCs w:val="24"/>
        </w:rPr>
        <w:t xml:space="preserve">частичный </w:t>
      </w:r>
      <w:r w:rsidR="002213B3" w:rsidRPr="00F8220B">
        <w:rPr>
          <w:rFonts w:ascii="Times New Roman" w:hAnsi="Times New Roman" w:cs="Times New Roman"/>
          <w:sz w:val="24"/>
          <w:szCs w:val="24"/>
        </w:rPr>
        <w:t>текущий</w:t>
      </w:r>
      <w:r w:rsidR="00775133" w:rsidRPr="00F8220B">
        <w:rPr>
          <w:rFonts w:ascii="Times New Roman" w:hAnsi="Times New Roman" w:cs="Times New Roman"/>
          <w:sz w:val="24"/>
          <w:szCs w:val="24"/>
        </w:rPr>
        <w:t xml:space="preserve"> косметический</w:t>
      </w:r>
      <w:r w:rsidR="002213B3" w:rsidRPr="00F8220B">
        <w:rPr>
          <w:rFonts w:ascii="Times New Roman" w:hAnsi="Times New Roman" w:cs="Times New Roman"/>
          <w:sz w:val="24"/>
          <w:szCs w:val="24"/>
        </w:rPr>
        <w:t xml:space="preserve"> ремонт </w:t>
      </w:r>
      <w:r w:rsidR="00775133" w:rsidRPr="00F8220B">
        <w:rPr>
          <w:rFonts w:ascii="Times New Roman" w:hAnsi="Times New Roman" w:cs="Times New Roman"/>
          <w:sz w:val="24"/>
          <w:szCs w:val="24"/>
        </w:rPr>
        <w:t xml:space="preserve"> групп и помещений хозяйственного назначения</w:t>
      </w:r>
      <w:r w:rsidRPr="00F8220B">
        <w:rPr>
          <w:rFonts w:ascii="Times New Roman" w:hAnsi="Times New Roman" w:cs="Times New Roman"/>
          <w:sz w:val="24"/>
          <w:szCs w:val="24"/>
        </w:rPr>
        <w:t>;</w:t>
      </w:r>
    </w:p>
    <w:p w:rsidR="00004AC7" w:rsidRPr="00F8220B" w:rsidRDefault="00004AC7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- частичная замена системы отопления;</w:t>
      </w:r>
    </w:p>
    <w:p w:rsidR="00004AC7" w:rsidRPr="00F8220B" w:rsidRDefault="00004AC7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- замена осветительных приборов в коридорах.</w:t>
      </w:r>
    </w:p>
    <w:p w:rsidR="00004AC7" w:rsidRPr="00F8220B" w:rsidRDefault="00004AC7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 </w:t>
      </w:r>
      <w:r w:rsidR="00775133" w:rsidRPr="00F8220B">
        <w:rPr>
          <w:rFonts w:ascii="Times New Roman" w:hAnsi="Times New Roman" w:cs="Times New Roman"/>
          <w:sz w:val="24"/>
          <w:szCs w:val="24"/>
        </w:rPr>
        <w:t>Для организации прогулок приобретён и установлен уличный игровой комплекс</w:t>
      </w:r>
      <w:r w:rsidRPr="00F8220B">
        <w:rPr>
          <w:rFonts w:ascii="Times New Roman" w:hAnsi="Times New Roman" w:cs="Times New Roman"/>
          <w:sz w:val="24"/>
          <w:szCs w:val="24"/>
        </w:rPr>
        <w:t>.</w:t>
      </w:r>
    </w:p>
    <w:p w:rsidR="00775133" w:rsidRPr="00F8220B" w:rsidRDefault="008F7C88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 </w:t>
      </w:r>
      <w:r w:rsidR="00775133" w:rsidRPr="00F8220B">
        <w:rPr>
          <w:rFonts w:ascii="Times New Roman" w:hAnsi="Times New Roman" w:cs="Times New Roman"/>
          <w:sz w:val="24"/>
          <w:szCs w:val="24"/>
        </w:rPr>
        <w:t>В целях</w:t>
      </w:r>
      <w:r w:rsidRPr="00F8220B">
        <w:rPr>
          <w:rFonts w:ascii="Times New Roman" w:hAnsi="Times New Roman" w:cs="Times New Roman"/>
          <w:sz w:val="24"/>
          <w:szCs w:val="24"/>
        </w:rPr>
        <w:t xml:space="preserve"> повышения качества безопасности,</w:t>
      </w:r>
      <w:r w:rsidR="00775133" w:rsidRPr="00F8220B">
        <w:rPr>
          <w:rFonts w:ascii="Times New Roman" w:hAnsi="Times New Roman" w:cs="Times New Roman"/>
          <w:sz w:val="24"/>
          <w:szCs w:val="24"/>
        </w:rPr>
        <w:t xml:space="preserve"> в здании М</w:t>
      </w:r>
      <w:r w:rsidR="00004AC7" w:rsidRPr="00F8220B">
        <w:rPr>
          <w:rFonts w:ascii="Times New Roman" w:hAnsi="Times New Roman" w:cs="Times New Roman"/>
          <w:sz w:val="24"/>
          <w:szCs w:val="24"/>
        </w:rPr>
        <w:t>БДОУ установлен</w:t>
      </w:r>
      <w:r w:rsidR="00775133" w:rsidRPr="00F8220B">
        <w:rPr>
          <w:rFonts w:ascii="Times New Roman" w:hAnsi="Times New Roman" w:cs="Times New Roman"/>
          <w:sz w:val="24"/>
          <w:szCs w:val="24"/>
        </w:rPr>
        <w:t>о следующее оборудование:</w:t>
      </w:r>
    </w:p>
    <w:p w:rsidR="00004AC7" w:rsidRPr="00F8220B" w:rsidRDefault="0077513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- СОУТ, </w:t>
      </w:r>
    </w:p>
    <w:p w:rsidR="00775133" w:rsidRPr="00F8220B" w:rsidRDefault="00004AC7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- </w:t>
      </w:r>
      <w:r w:rsidR="00775133" w:rsidRPr="00F8220B">
        <w:rPr>
          <w:rFonts w:ascii="Times New Roman" w:hAnsi="Times New Roman" w:cs="Times New Roman"/>
          <w:sz w:val="24"/>
          <w:szCs w:val="24"/>
        </w:rPr>
        <w:t xml:space="preserve">система контроля и управления доступом в помещение учреждения, </w:t>
      </w:r>
    </w:p>
    <w:p w:rsidR="00004AC7" w:rsidRPr="00F8220B" w:rsidRDefault="0077513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- дополнительные камеры видеонаблюдения в помещении.</w:t>
      </w:r>
    </w:p>
    <w:p w:rsidR="002213B3" w:rsidRPr="00F8220B" w:rsidRDefault="008F7C88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На начало учебного года в группах оформили ПРС в соответствии с возрастом детей</w:t>
      </w:r>
      <w:r w:rsidR="00004AC7" w:rsidRPr="00F8220B">
        <w:rPr>
          <w:rFonts w:ascii="Times New Roman" w:hAnsi="Times New Roman" w:cs="Times New Roman"/>
          <w:sz w:val="24"/>
          <w:szCs w:val="24"/>
        </w:rPr>
        <w:t>, приобретены игрушки.</w:t>
      </w:r>
    </w:p>
    <w:p w:rsidR="00004AC7" w:rsidRPr="00F8220B" w:rsidRDefault="00004AC7" w:rsidP="00F822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13B3" w:rsidRPr="00F8220B" w:rsidRDefault="00004AC7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2213B3" w:rsidRPr="00F8220B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2213B3" w:rsidRPr="007E145C" w:rsidRDefault="002213B3" w:rsidP="002213B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14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 xml:space="preserve">VIII. Оценка </w:t>
      </w:r>
      <w:proofErr w:type="gramStart"/>
      <w:r w:rsidRPr="007E14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</w:p>
    <w:p w:rsidR="00790469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В Детском саду утверждено</w:t>
      </w:r>
      <w:r w:rsidR="00790469" w:rsidRPr="00F8220B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790469" w:rsidRPr="00F8220B">
          <w:rPr>
            <w:rStyle w:val="a5"/>
            <w:rFonts w:ascii="Times New Roman" w:hAnsi="Times New Roman" w:cs="Times New Roman"/>
            <w:sz w:val="24"/>
            <w:szCs w:val="24"/>
          </w:rPr>
          <w:t>Положение о внутренней системе оценки качества образования в МБДОУ детский сад «Родничок»</w:t>
        </w:r>
      </w:hyperlink>
      <w:proofErr w:type="gramStart"/>
      <w:r w:rsidRPr="00F8220B">
        <w:rPr>
          <w:rFonts w:ascii="Times New Roman" w:hAnsi="Times New Roman" w:cs="Times New Roman"/>
          <w:sz w:val="24"/>
          <w:szCs w:val="24"/>
        </w:rPr>
        <w:t> .</w:t>
      </w:r>
      <w:proofErr w:type="gramEnd"/>
      <w:r w:rsidRPr="00F822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Мониторинг качества обр</w:t>
      </w:r>
      <w:r w:rsidR="00CE450A" w:rsidRPr="00F8220B">
        <w:rPr>
          <w:rFonts w:ascii="Times New Roman" w:hAnsi="Times New Roman" w:cs="Times New Roman"/>
          <w:sz w:val="24"/>
          <w:szCs w:val="24"/>
        </w:rPr>
        <w:t>азовательной деятельности в 2023</w:t>
      </w:r>
      <w:r w:rsidRPr="00F8220B">
        <w:rPr>
          <w:rFonts w:ascii="Times New Roman" w:hAnsi="Times New Roman" w:cs="Times New Roman"/>
          <w:sz w:val="24"/>
          <w:szCs w:val="24"/>
        </w:rPr>
        <w:t xml:space="preserve"> году показал хорошую работу педагогического коллектива по всем показателям.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Состояние здоровья и физического развития воспитанников удовлетворительные. </w:t>
      </w:r>
      <w:r w:rsidR="008F7C88" w:rsidRPr="00F8220B">
        <w:rPr>
          <w:rFonts w:ascii="Times New Roman" w:hAnsi="Times New Roman" w:cs="Times New Roman"/>
          <w:sz w:val="24"/>
          <w:szCs w:val="24"/>
        </w:rPr>
        <w:t>90</w:t>
      </w:r>
      <w:r w:rsidRPr="00F8220B">
        <w:rPr>
          <w:rFonts w:ascii="Times New Roman" w:hAnsi="Times New Roman" w:cs="Times New Roman"/>
          <w:sz w:val="24"/>
          <w:szCs w:val="24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 школьному обучению. В течение года воспитанники Детского сада успешно участвовали в конкурсах и мероприятиях различного уровня.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В </w:t>
      </w:r>
      <w:r w:rsidR="00471B70" w:rsidRPr="00F8220B">
        <w:rPr>
          <w:rFonts w:ascii="Times New Roman" w:hAnsi="Times New Roman" w:cs="Times New Roman"/>
          <w:sz w:val="24"/>
          <w:szCs w:val="24"/>
        </w:rPr>
        <w:t>апреле 2024 года</w:t>
      </w:r>
      <w:r w:rsidR="004C3804" w:rsidRPr="00F8220B">
        <w:rPr>
          <w:rFonts w:ascii="Times New Roman" w:hAnsi="Times New Roman" w:cs="Times New Roman"/>
          <w:sz w:val="24"/>
          <w:szCs w:val="24"/>
        </w:rPr>
        <w:t xml:space="preserve"> </w:t>
      </w:r>
      <w:r w:rsidRPr="00F8220B">
        <w:rPr>
          <w:rFonts w:ascii="Times New Roman" w:hAnsi="Times New Roman" w:cs="Times New Roman"/>
          <w:sz w:val="24"/>
          <w:szCs w:val="24"/>
        </w:rPr>
        <w:t>проводилось анкетирование родителей,</w:t>
      </w:r>
      <w:r w:rsidR="00471B70" w:rsidRPr="00F8220B">
        <w:rPr>
          <w:rFonts w:ascii="Times New Roman" w:hAnsi="Times New Roman" w:cs="Times New Roman"/>
          <w:sz w:val="24"/>
          <w:szCs w:val="24"/>
        </w:rPr>
        <w:t xml:space="preserve"> с целью выявления процента удовлетворённости деятельностью МБДОУ. </w:t>
      </w:r>
    </w:p>
    <w:p w:rsidR="00CE450A" w:rsidRPr="00CE450A" w:rsidRDefault="00CE450A" w:rsidP="00CE45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50A">
        <w:rPr>
          <w:rFonts w:ascii="Times New Roman" w:hAnsi="Times New Roman" w:cs="Times New Roman"/>
          <w:b/>
          <w:sz w:val="24"/>
          <w:szCs w:val="24"/>
        </w:rPr>
        <w:t xml:space="preserve">По итогам анкетирования выявлено следующее:  </w:t>
      </w:r>
    </w:p>
    <w:p w:rsidR="00CE450A" w:rsidRPr="00CE450A" w:rsidRDefault="00CE450A" w:rsidP="00CE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50A">
        <w:rPr>
          <w:rFonts w:ascii="Times New Roman" w:hAnsi="Times New Roman" w:cs="Times New Roman"/>
          <w:sz w:val="24"/>
          <w:szCs w:val="24"/>
        </w:rPr>
        <w:t>Приняли участие родителей -  73</w:t>
      </w:r>
    </w:p>
    <w:p w:rsidR="00CE450A" w:rsidRPr="00CE450A" w:rsidRDefault="00CE450A" w:rsidP="00CE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50A">
        <w:rPr>
          <w:rFonts w:ascii="Times New Roman" w:hAnsi="Times New Roman" w:cs="Times New Roman"/>
          <w:sz w:val="24"/>
          <w:szCs w:val="24"/>
        </w:rPr>
        <w:t>Ответ «Да» - 755(94% родителей удовлетворены качеством деятельности МДОУ)</w:t>
      </w:r>
    </w:p>
    <w:p w:rsidR="00CE450A" w:rsidRPr="00CE450A" w:rsidRDefault="00CE450A" w:rsidP="00CE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50A">
        <w:rPr>
          <w:rFonts w:ascii="Times New Roman" w:hAnsi="Times New Roman" w:cs="Times New Roman"/>
          <w:sz w:val="24"/>
          <w:szCs w:val="24"/>
        </w:rPr>
        <w:t>Ответ «Частично» - 41 (5% родителей частично удовлетворены качеством деятельности МДОУ)</w:t>
      </w:r>
    </w:p>
    <w:p w:rsidR="00CE450A" w:rsidRPr="00CE450A" w:rsidRDefault="00CE450A" w:rsidP="00CE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50A">
        <w:rPr>
          <w:rFonts w:ascii="Times New Roman" w:hAnsi="Times New Roman" w:cs="Times New Roman"/>
          <w:sz w:val="24"/>
          <w:szCs w:val="24"/>
        </w:rPr>
        <w:t>Ответ «Нет» - 7 (1% родителей не удовлетворены качеством деятельности МДОУ)</w:t>
      </w:r>
    </w:p>
    <w:p w:rsidR="00AF27AD" w:rsidRPr="00F8220B" w:rsidRDefault="00CE450A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В целом, по итогам анкетирования выявлено, что родители удовлетворены качеством предоставляемой МБДОУ услугой. </w:t>
      </w:r>
      <w:proofErr w:type="gramStart"/>
      <w:r w:rsidRPr="00F8220B">
        <w:rPr>
          <w:rFonts w:ascii="Times New Roman" w:hAnsi="Times New Roman" w:cs="Times New Roman"/>
          <w:sz w:val="24"/>
          <w:szCs w:val="24"/>
        </w:rPr>
        <w:t>Процент удовлетворённости, в сравнении с 2022 годом вырос на 5%. Самый большой процент неудовлетворительных ответов «НЕТ» - это п.5 / обеспечением медицинского обслуживания / и п. 6. / материально-техническим и информационным обеспечением детского сада/группы /.  Самый высокий процент удовлетворённости (100%)  выявлен в п.3 / обеспечение санитарно-гигиенических условий в дошкольном учреждении (освещение, тепловой режим, чистота)/ и п.9 (100) / содержание образовательной программы ДОУ обеспечивающей</w:t>
      </w:r>
      <w:proofErr w:type="gramEnd"/>
      <w:r w:rsidRPr="00F8220B">
        <w:rPr>
          <w:rFonts w:ascii="Times New Roman" w:hAnsi="Times New Roman" w:cs="Times New Roman"/>
          <w:sz w:val="24"/>
          <w:szCs w:val="24"/>
        </w:rPr>
        <w:t xml:space="preserve"> развитие личности в соответствии с возрастными и индивидуальными особенностями Вашего ребенка/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 xml:space="preserve">Анкетирование родителей показало высокую степень удовлетворенности качеством </w:t>
      </w:r>
      <w:r w:rsidR="00AF27AD" w:rsidRPr="00F8220B">
        <w:rPr>
          <w:rFonts w:ascii="Times New Roman" w:hAnsi="Times New Roman" w:cs="Times New Roman"/>
          <w:sz w:val="24"/>
          <w:szCs w:val="24"/>
        </w:rPr>
        <w:t>работы МДОУ</w:t>
      </w:r>
      <w:r w:rsidRPr="00F8220B">
        <w:rPr>
          <w:rFonts w:ascii="Times New Roman" w:hAnsi="Times New Roman" w:cs="Times New Roman"/>
          <w:sz w:val="24"/>
          <w:szCs w:val="24"/>
        </w:rPr>
        <w:t>.</w:t>
      </w:r>
    </w:p>
    <w:p w:rsidR="00AF27AD" w:rsidRPr="00F8220B" w:rsidRDefault="00AF27AD" w:rsidP="00F822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Результаты анализа показателей деятельности организации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Данные прив</w:t>
      </w:r>
      <w:r w:rsidR="00671C47" w:rsidRPr="00F8220B">
        <w:rPr>
          <w:rFonts w:ascii="Times New Roman" w:hAnsi="Times New Roman" w:cs="Times New Roman"/>
          <w:sz w:val="24"/>
          <w:szCs w:val="24"/>
        </w:rPr>
        <w:t>едены по состоянию на 30.12.2023</w:t>
      </w:r>
      <w:r w:rsidRPr="00F8220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49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9"/>
        <w:gridCol w:w="1488"/>
        <w:gridCol w:w="1555"/>
      </w:tblGrid>
      <w:tr w:rsidR="002213B3" w:rsidRPr="007E145C" w:rsidTr="002213B3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</w:t>
            </w:r>
          </w:p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2213B3" w:rsidRPr="007E145C" w:rsidTr="002213B3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воспитанников, которые обучаются по программе дошкольного образования</w:t>
            </w:r>
          </w:p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 том числе </w:t>
            </w:r>
            <w:proofErr w:type="gramStart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471B70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2213B3" w:rsidRPr="007E145C" w:rsidTr="002213B3">
        <w:tc>
          <w:tcPr>
            <w:tcW w:w="7185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 </w:t>
            </w:r>
            <w:proofErr w:type="gramStart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(8–12 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471B70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69</w:t>
            </w:r>
          </w:p>
        </w:tc>
      </w:tr>
      <w:tr w:rsidR="002213B3" w:rsidRPr="007E145C" w:rsidTr="002213B3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режиме кратковременного пребывания (3–5 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7F0D30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 возрасте до трех лет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004AC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 возрасте от трех до восьми лет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471B70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вес) детей от общей численности</w:t>
            </w:r>
          </w:p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воспитанников, которые получают услуги присмотра и ухода, в том числе в группах: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3B3" w:rsidRPr="007E145C" w:rsidTr="00F8220B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471B70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7F0D30" w:rsidRPr="00F8220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100%)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воспитанников с ОВЗ </w:t>
            </w:r>
            <w:proofErr w:type="gramStart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общей</w:t>
            </w:r>
          </w:p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численности воспитанников, которые получают услуги: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3B3" w:rsidRPr="007E145C" w:rsidTr="00F8220B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обучению по образовательной программе </w:t>
            </w:r>
            <w:proofErr w:type="gramStart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</w:t>
            </w:r>
            <w:proofErr w:type="gramEnd"/>
          </w:p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B264D6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по болезни дней на одного</w:t>
            </w:r>
          </w:p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воспитанника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004AC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spellStart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 том числе количество</w:t>
            </w:r>
          </w:p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BC74B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213B3" w:rsidRPr="007E145C" w:rsidTr="00F8220B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004AC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004AC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004AC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средним профессиональным образованием </w:t>
            </w:r>
            <w:proofErr w:type="gramStart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педагогической</w:t>
            </w:r>
            <w:proofErr w:type="gramEnd"/>
          </w:p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BC74B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50118A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8 (</w:t>
            </w:r>
            <w:r w:rsidR="00BC74B7" w:rsidRPr="00F8220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213B3" w:rsidRPr="007E145C" w:rsidTr="00F8220B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BC74B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2 (18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50118A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C74B7" w:rsidRPr="00F8220B">
              <w:rPr>
                <w:rFonts w:ascii="Times New Roman" w:hAnsi="Times New Roman" w:cs="Times New Roman"/>
                <w:sz w:val="24"/>
                <w:szCs w:val="24"/>
              </w:rPr>
              <w:t xml:space="preserve"> (55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3B3" w:rsidRPr="007E145C" w:rsidTr="00F8220B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50118A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 w:rsidR="00BC74B7" w:rsidRPr="00F822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BC74B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4 (36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3B3" w:rsidRPr="007E145C" w:rsidTr="00F8220B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FB59DD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BC74B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2 (18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54A9E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10 (77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54A9E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10 (77%)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человек/чело</w:t>
            </w:r>
          </w:p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471B70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13B3" w:rsidRPr="00F8220B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 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3B3" w:rsidRPr="007E145C" w:rsidTr="00F8220B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FB59DD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FB59DD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FB59DD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FB59DD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BC74B7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213B3" w:rsidRPr="007E145C" w:rsidTr="002213B3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2213B3" w:rsidRPr="007E145C" w:rsidTr="002213B3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 которых осуществляется</w:t>
            </w:r>
          </w:p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образовательная деятельность, в расчете на одного воспитанника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 м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FB59DD" w:rsidRDefault="00BB2DC4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B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</w:tr>
      <w:tr w:rsidR="002213B3" w:rsidRPr="007E145C" w:rsidTr="002213B3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 м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FB59DD" w:rsidRDefault="00EA781B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213B3" w:rsidRPr="007E145C" w:rsidTr="002213B3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 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13B3" w:rsidRPr="007E145C" w:rsidTr="00F8220B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213B3" w:rsidRPr="007E145C" w:rsidTr="00F8220B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3B3" w:rsidRPr="007E145C" w:rsidRDefault="002213B3" w:rsidP="002213B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прогулочных площадок, которые оснащены так, чтобы </w:t>
            </w:r>
            <w:proofErr w:type="gramStart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потребность воспитанников в</w:t>
            </w:r>
            <w:proofErr w:type="gramEnd"/>
            <w:r w:rsidRPr="007E1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физической активности и игровой деятельности на улице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13B3" w:rsidRPr="007E145C" w:rsidRDefault="002213B3" w:rsidP="00221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13B3" w:rsidRPr="00F8220B" w:rsidRDefault="002213B3" w:rsidP="00F822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20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313C60" w:rsidRDefault="00313C60" w:rsidP="002213B3">
      <w:pPr>
        <w:spacing w:after="150" w:line="240" w:lineRule="auto"/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</w:pP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Анализ показателей указывает на то, что Детский сад имеет достаточную инфраструктуру, которая соответствует требованиям</w:t>
      </w:r>
      <w:r w:rsidR="00FB59DD" w:rsidRPr="00F8220B">
        <w:rPr>
          <w:rFonts w:ascii="Times New Roman" w:hAnsi="Times New Roman" w:cs="Times New Roman"/>
          <w:sz w:val="24"/>
          <w:szCs w:val="24"/>
        </w:rPr>
        <w:t xml:space="preserve"> СП 2.4.3648-20</w:t>
      </w:r>
      <w:r w:rsidRPr="00F8220B">
        <w:rPr>
          <w:rFonts w:ascii="Times New Roman" w:hAnsi="Times New Roman" w:cs="Times New Roman"/>
          <w:sz w:val="24"/>
          <w:szCs w:val="24"/>
        </w:rPr>
        <w:t xml:space="preserve"> 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</w:t>
      </w:r>
      <w:r w:rsidR="00471B70" w:rsidRPr="00F8220B">
        <w:rPr>
          <w:rFonts w:ascii="Times New Roman" w:hAnsi="Times New Roman" w:cs="Times New Roman"/>
          <w:sz w:val="24"/>
          <w:szCs w:val="24"/>
        </w:rPr>
        <w:t xml:space="preserve">ОП </w:t>
      </w:r>
      <w:proofErr w:type="gramStart"/>
      <w:r w:rsidR="00471B70" w:rsidRPr="00F8220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8220B">
        <w:rPr>
          <w:rFonts w:ascii="Times New Roman" w:hAnsi="Times New Roman" w:cs="Times New Roman"/>
          <w:sz w:val="24"/>
          <w:szCs w:val="24"/>
        </w:rPr>
        <w:t xml:space="preserve"> в полном объеме в соответствии с ФГОС ДО.</w:t>
      </w:r>
    </w:p>
    <w:p w:rsidR="002213B3" w:rsidRPr="00F8220B" w:rsidRDefault="002213B3" w:rsidP="00F8220B">
      <w:pPr>
        <w:jc w:val="both"/>
        <w:rPr>
          <w:rFonts w:ascii="Times New Roman" w:hAnsi="Times New Roman" w:cs="Times New Roman"/>
          <w:sz w:val="24"/>
          <w:szCs w:val="24"/>
        </w:rPr>
      </w:pPr>
      <w:r w:rsidRPr="00F8220B">
        <w:rPr>
          <w:rFonts w:ascii="Times New Roman" w:hAnsi="Times New Roman" w:cs="Times New Roman"/>
          <w:sz w:val="24"/>
          <w:szCs w:val="24"/>
        </w:rPr>
        <w:t>Детский сад 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деятельности.</w:t>
      </w:r>
    </w:p>
    <w:p w:rsidR="00471B70" w:rsidRPr="00F8220B" w:rsidRDefault="00471B70" w:rsidP="00F822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1B70" w:rsidRPr="007E145C" w:rsidRDefault="00471B70" w:rsidP="00313C6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61A1E" w:rsidRPr="007E145C" w:rsidRDefault="00A61A1E">
      <w:pPr>
        <w:rPr>
          <w:rFonts w:ascii="Times New Roman" w:hAnsi="Times New Roman" w:cs="Times New Roman"/>
          <w:sz w:val="24"/>
          <w:szCs w:val="24"/>
        </w:rPr>
      </w:pPr>
    </w:p>
    <w:sectPr w:rsidR="00A61A1E" w:rsidRPr="007E145C" w:rsidSect="00FD24E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ACA"/>
    <w:multiLevelType w:val="multilevel"/>
    <w:tmpl w:val="34A8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17DF9"/>
    <w:multiLevelType w:val="multilevel"/>
    <w:tmpl w:val="0E369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C594E"/>
    <w:multiLevelType w:val="multilevel"/>
    <w:tmpl w:val="9D46F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0325F"/>
    <w:multiLevelType w:val="multilevel"/>
    <w:tmpl w:val="3614E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636FA5"/>
    <w:multiLevelType w:val="hybridMultilevel"/>
    <w:tmpl w:val="EF8EA420"/>
    <w:lvl w:ilvl="0" w:tplc="663683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C18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D46143"/>
    <w:multiLevelType w:val="multilevel"/>
    <w:tmpl w:val="3352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CC6A58"/>
    <w:multiLevelType w:val="multilevel"/>
    <w:tmpl w:val="F716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100DF3"/>
    <w:multiLevelType w:val="hybridMultilevel"/>
    <w:tmpl w:val="8CF2A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12A99"/>
    <w:multiLevelType w:val="multilevel"/>
    <w:tmpl w:val="CEE25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5B2E92"/>
    <w:multiLevelType w:val="multilevel"/>
    <w:tmpl w:val="ABE04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5A31FF"/>
    <w:multiLevelType w:val="multilevel"/>
    <w:tmpl w:val="71FC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6F69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D82EA9"/>
    <w:multiLevelType w:val="multilevel"/>
    <w:tmpl w:val="8228BACC"/>
    <w:lvl w:ilvl="0">
      <w:start w:val="1"/>
      <w:numFmt w:val="bullet"/>
      <w:lvlText w:val="—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C840E5"/>
    <w:multiLevelType w:val="multilevel"/>
    <w:tmpl w:val="BE042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DD10DB"/>
    <w:multiLevelType w:val="multilevel"/>
    <w:tmpl w:val="C662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0C7080"/>
    <w:multiLevelType w:val="multilevel"/>
    <w:tmpl w:val="37FAE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B055D6"/>
    <w:multiLevelType w:val="multilevel"/>
    <w:tmpl w:val="4F5C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83102D"/>
    <w:multiLevelType w:val="multilevel"/>
    <w:tmpl w:val="768085B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</w:rPr>
    </w:lvl>
  </w:abstractNum>
  <w:abstractNum w:abstractNumId="19">
    <w:nsid w:val="6486228A"/>
    <w:multiLevelType w:val="multilevel"/>
    <w:tmpl w:val="63F4F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651159"/>
    <w:multiLevelType w:val="multilevel"/>
    <w:tmpl w:val="86C6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DA2816"/>
    <w:multiLevelType w:val="multilevel"/>
    <w:tmpl w:val="10C6D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A253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D81E09"/>
    <w:multiLevelType w:val="multilevel"/>
    <w:tmpl w:val="E8D01F98"/>
    <w:lvl w:ilvl="0">
      <w:start w:val="1"/>
      <w:numFmt w:val="bullet"/>
      <w:lvlText w:val="—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6A27695"/>
    <w:multiLevelType w:val="multilevel"/>
    <w:tmpl w:val="E976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0"/>
  </w:num>
  <w:num w:numId="3">
    <w:abstractNumId w:val="16"/>
  </w:num>
  <w:num w:numId="4">
    <w:abstractNumId w:val="9"/>
  </w:num>
  <w:num w:numId="5">
    <w:abstractNumId w:val="11"/>
  </w:num>
  <w:num w:numId="6">
    <w:abstractNumId w:val="19"/>
  </w:num>
  <w:num w:numId="7">
    <w:abstractNumId w:val="3"/>
  </w:num>
  <w:num w:numId="8">
    <w:abstractNumId w:val="7"/>
  </w:num>
  <w:num w:numId="9">
    <w:abstractNumId w:val="6"/>
  </w:num>
  <w:num w:numId="10">
    <w:abstractNumId w:val="15"/>
  </w:num>
  <w:num w:numId="11">
    <w:abstractNumId w:val="21"/>
  </w:num>
  <w:num w:numId="12">
    <w:abstractNumId w:val="1"/>
  </w:num>
  <w:num w:numId="13">
    <w:abstractNumId w:val="2"/>
  </w:num>
  <w:num w:numId="14">
    <w:abstractNumId w:val="10"/>
  </w:num>
  <w:num w:numId="15">
    <w:abstractNumId w:val="20"/>
  </w:num>
  <w:num w:numId="16">
    <w:abstractNumId w:val="24"/>
  </w:num>
  <w:num w:numId="17">
    <w:abstractNumId w:val="14"/>
  </w:num>
  <w:num w:numId="18">
    <w:abstractNumId w:val="18"/>
  </w:num>
  <w:num w:numId="19">
    <w:abstractNumId w:val="23"/>
  </w:num>
  <w:num w:numId="20">
    <w:abstractNumId w:val="13"/>
  </w:num>
  <w:num w:numId="21">
    <w:abstractNumId w:val="8"/>
  </w:num>
  <w:num w:numId="22">
    <w:abstractNumId w:val="4"/>
  </w:num>
  <w:num w:numId="23">
    <w:abstractNumId w:val="12"/>
  </w:num>
  <w:num w:numId="24">
    <w:abstractNumId w:val="2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3B3"/>
    <w:rsid w:val="00004AC7"/>
    <w:rsid w:val="00095F89"/>
    <w:rsid w:val="000D703C"/>
    <w:rsid w:val="00173C33"/>
    <w:rsid w:val="00191669"/>
    <w:rsid w:val="001E2697"/>
    <w:rsid w:val="001F709B"/>
    <w:rsid w:val="002213B3"/>
    <w:rsid w:val="00254A9E"/>
    <w:rsid w:val="002B2E80"/>
    <w:rsid w:val="002E6D6A"/>
    <w:rsid w:val="00313C60"/>
    <w:rsid w:val="0034730C"/>
    <w:rsid w:val="0039655E"/>
    <w:rsid w:val="00403F25"/>
    <w:rsid w:val="00454D80"/>
    <w:rsid w:val="004663C8"/>
    <w:rsid w:val="00471B70"/>
    <w:rsid w:val="004B1FAB"/>
    <w:rsid w:val="004C3804"/>
    <w:rsid w:val="0050118A"/>
    <w:rsid w:val="00577D2F"/>
    <w:rsid w:val="005E6798"/>
    <w:rsid w:val="005F1424"/>
    <w:rsid w:val="00631FFF"/>
    <w:rsid w:val="00671C47"/>
    <w:rsid w:val="006F5C16"/>
    <w:rsid w:val="007071B3"/>
    <w:rsid w:val="007669C8"/>
    <w:rsid w:val="007737AD"/>
    <w:rsid w:val="00775133"/>
    <w:rsid w:val="00790469"/>
    <w:rsid w:val="007E145C"/>
    <w:rsid w:val="007E250C"/>
    <w:rsid w:val="007F0D30"/>
    <w:rsid w:val="00811693"/>
    <w:rsid w:val="008F7C88"/>
    <w:rsid w:val="009251A8"/>
    <w:rsid w:val="00953D6A"/>
    <w:rsid w:val="009954FC"/>
    <w:rsid w:val="0099674A"/>
    <w:rsid w:val="009A4586"/>
    <w:rsid w:val="00A31549"/>
    <w:rsid w:val="00A327BA"/>
    <w:rsid w:val="00A61A1E"/>
    <w:rsid w:val="00A6328D"/>
    <w:rsid w:val="00AF27AD"/>
    <w:rsid w:val="00B176F9"/>
    <w:rsid w:val="00B264D6"/>
    <w:rsid w:val="00B56D3A"/>
    <w:rsid w:val="00B573A0"/>
    <w:rsid w:val="00BA383F"/>
    <w:rsid w:val="00BB2DC4"/>
    <w:rsid w:val="00BC74B7"/>
    <w:rsid w:val="00C553E7"/>
    <w:rsid w:val="00C82CD7"/>
    <w:rsid w:val="00CC15B3"/>
    <w:rsid w:val="00CE1276"/>
    <w:rsid w:val="00CE450A"/>
    <w:rsid w:val="00CE5E4F"/>
    <w:rsid w:val="00D762C6"/>
    <w:rsid w:val="00E0026D"/>
    <w:rsid w:val="00E37B29"/>
    <w:rsid w:val="00EA32A7"/>
    <w:rsid w:val="00EA781B"/>
    <w:rsid w:val="00F8220B"/>
    <w:rsid w:val="00FA55BB"/>
    <w:rsid w:val="00FB59DD"/>
    <w:rsid w:val="00FC3F2B"/>
    <w:rsid w:val="00FC408D"/>
    <w:rsid w:val="00FD0163"/>
    <w:rsid w:val="00FD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4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E145C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92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FC4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A6328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Обычный1"/>
    <w:rsid w:val="00CE1276"/>
    <w:rPr>
      <w:rFonts w:ascii="Calibri" w:eastAsia="Calibri" w:hAnsi="Calibri" w:cs="Calibri"/>
      <w:color w:val="000000"/>
      <w:szCs w:val="20"/>
      <w:lang w:eastAsia="ru-RU"/>
    </w:rPr>
  </w:style>
  <w:style w:type="paragraph" w:styleId="a8">
    <w:name w:val="List Paragraph"/>
    <w:basedOn w:val="a"/>
    <w:uiPriority w:val="34"/>
    <w:qFormat/>
    <w:rsid w:val="000D70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4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E145C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92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FC4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A6328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Обычный1"/>
    <w:rsid w:val="00CE1276"/>
    <w:rPr>
      <w:rFonts w:ascii="Calibri" w:eastAsia="Calibri" w:hAnsi="Calibri" w:cs="Calibri"/>
      <w:color w:val="000000"/>
      <w:szCs w:val="20"/>
      <w:lang w:eastAsia="ru-RU"/>
    </w:rPr>
  </w:style>
  <w:style w:type="paragraph" w:styleId="a8">
    <w:name w:val="List Paragraph"/>
    <w:basedOn w:val="a"/>
    <w:uiPriority w:val="34"/>
    <w:qFormat/>
    <w:rsid w:val="000D70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xn----dtbeqbktgddbni8c0b.xn--p1ai/documents/114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6051</Words>
  <Characters>34491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40462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2024-04-03T06:35:00Z</cp:lastPrinted>
  <dcterms:created xsi:type="dcterms:W3CDTF">2024-04-03T07:31:00Z</dcterms:created>
  <dcterms:modified xsi:type="dcterms:W3CDTF">2024-04-15T10:49:00Z</dcterms:modified>
</cp:coreProperties>
</file>